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63" w:rsidRPr="000D4263" w:rsidRDefault="000D4263" w:rsidP="000D4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Рекомендации преподавателям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bookmarkStart w:id="0" w:name="_GoBack"/>
      <w:r w:rsidRPr="000D4263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Национальный Антитеррористический Комитет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Обеспечение безопасности детей имеет очень </w:t>
      </w:r>
      <w:proofErr w:type="gramStart"/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важное значение</w:t>
      </w:r>
      <w:proofErr w:type="gramEnd"/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. Главное правило: как можно чаще говорите с детьми, помогайте решать их, даже самые маленькие, по вашему мнению, проблемы. Еще одно важнейшее правило: </w:t>
      </w:r>
      <w:proofErr w:type="gramStart"/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вы</w:t>
      </w:r>
      <w:proofErr w:type="gramEnd"/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если хотите научить ребенка правилам безопасности, прежде всего, сами выполняйте их.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- </w:t>
      </w:r>
      <w:proofErr w:type="gramStart"/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с</w:t>
      </w:r>
      <w:proofErr w:type="gramEnd"/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амым лучшим способом обучения является собственный пример;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обучая ребенка правилам безопасного поведения, ни в коем случае не пытайтесь его запугать;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у каждой школы должен быть собственный паспорт безопасности, согласованный с правоохранительными органами.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в школе необходимо ввести должность замдиректора по безопасности, с которым необходимо постоянно контактировать для обеспечения безопасности в учебном заведении.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 экстремальных ситуациях преподавателям необходимо: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ужесточить пропускной режим при входе и въезде на территорию объекта, установить системы сигнализации, аудио- и видеозаписи;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ежедневно обходить территории;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периодически проводить инспекции складских помещений;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тщательно подбирать и проверять кадры;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происшествиях;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России;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не стараться самостоятельно обезвредить взрывное устройство;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в случае необходимости приступить к эвакуации людей согласно имеющемуся плану.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При захвате людей в заложники необходимо: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незамедлительно сообщить о сложившейся ситуации в правоохранительные органы;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lastRenderedPageBreak/>
        <w:t>- не вступать в переговоры с террористами по собственной инициативе;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по прибытии сотрудников спецподразделений ФСБ и МВД оказать им помощь в получении интересующей их информации;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не допускать действий, которые могут спровоцировать нападающих к применению оружия и привести к человеческим жертвам.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Безопасность школы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 последнее время озабоченность по поводу безопасности школы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школе и прилегающих к ней территориях есть множество уязвимых мест, где вполне возможно скрытое запугивание или устрашение детей. Опыт Екатеринбурга, где в качестве эксперимента в ряде школ была введена должность "заместителя директора по внутренней безопасности" можно оценить только положительно. И это сразу дало положительный эффект - количество правонарушений резко сократилось.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 соответствии со статьей 1 Закона Российской Федерации 'О безопасности' от 8 октября 1992 года 'Безопасность - состояние защищенности жизненно важных интересов личности, общества и государства от внутренних и внешних угроз.    К основным объектам безопасности относятся: личность - ее права и свободы; общество - его материальные и духовные ценности; государство - его конституционный строй, суверенитет и территориальная целостность'.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proofErr w:type="gramStart"/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Статья 2 того же закона определяет субъектов обеспечения безопасности: ':. граждане, общественные и иные организации и объединения являются субъектами безопасности, обладают правами и обязанностями по участию в обеспечении безопасности в соответствии с законодательством Российской Федерации, законодательством республик в составе Российской Федерации, нормативными актами органов государственной власти и управления краев, областей, автономных округов, принятыми в пределах их компетенции в данной сфере'.</w:t>
      </w:r>
      <w:proofErr w:type="gramEnd"/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Такими нормативными актами, регулирующими введение в штатное расписание школ, участников эксперимента,    должности заместителя директора школы по безопасности, могут являться: распоряжение главы Территориального Управления Выборгского административного района, приказ начальника    Отдела образования ТУ и приказ директора школы.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Необходимость рассматривать подход к решению проблемы безопасности школы как системы адекватного реагирования на комплекс угроз, четко </w:t>
      </w: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lastRenderedPageBreak/>
        <w:t>определена в статье 3 Закона: 'Угроза безопасности - совокупность условий и факторов, создающих опасность жизненно важным интересам личности, общества и государства. Реальная и потенциальная угроза объектам безопасности, исходящая от внутренних и внешних источников опасности, определяет содержание деятельности по обеспечению внутренней и внешней безопасности'.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proofErr w:type="gramStart"/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Ответы на вопросы о том, как должна обеспечиваться комплексная безопасность школ, находятся, прежде всего, в статьях 4 и 9, где говорится, что: во-первых    "...безопасность достигается проведением единой государственной политики в области обеспечения безопасности, системой мер адекватных угрозам жизненно важным интересам личности, общества и государства...";    во-вторых, основными функциями системы безопасности, создаваемой в школе, а именно:</w:t>
      </w:r>
      <w:proofErr w:type="gramEnd"/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Выявление и прогнозирование внутренних и внешних угроз жизненно важным интересам объектов безопасности.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Осуществление комплекса мер по предупреждению и нейтрализации выявленных угроз.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Создание и поддержание в готовности сил и средств обеспечения безопасности.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Управление силами и средствами обеспечения безопасности в повседневных условиях и при чрезвычайных ситуациях.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Осуществление системы мер по восстановлению нормального функционирования объектов безопасности, пострадавших в результате возникновения чрезвычайной ситуации..."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proofErr w:type="gramStart"/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Исходя из методологии подхода законодателя к вопросу решения проблем безопасности личности, общества и государства, становится очевидным, что для достижения этих определенных законом целей функционирования комплексной системы безопасности в школе, заместитель директора школы по безопасности должен (с учетом фактического технического состояния школы, условий организации учебного и воспитательного процесса и других особенностей), решить пять главных задач:</w:t>
      </w:r>
      <w:proofErr w:type="gramEnd"/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1. Своевременно обнаружить угрозы и предупредить о них директора школы и других заинтересованных лиц и организации.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Это означает: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1.1. Своевременно обнаружить потенциальные и реальные угрозы комплексной безопасности школе: криминальные, природные, и техногенные угрозы безопасности: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lastRenderedPageBreak/>
        <w:t>а) Педагогическому коллективу, обучаемым, родителям учеников, посетителям школы и гражданам, проживающим в микрорайоне школы.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  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в) Недвижимому и движимому имуществу школы и личному имуществу ее сотрудников и    посетителям при их нахождении в школе;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г) Техническим системам и средствам обеспечения безопасности школы;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1.2.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2. Затруднить (сдержать) реализацию возникших угроз. 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2.1. Предупредить разрастание угрозы, сдержать ее распространение, продвижение к школе, персоналу, учащимся, к наиболее важным объектам. Например, при воздействии на школу техногенных угроз их сдерживание позволит увеличить запас времени на эвакуацию людей, ценностей и организацию подготовки к ликвидации угрозы.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3. Ликвидировать, нейтрализовать угрозы.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3.1.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  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4.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Реализация данных задач обуславливает совершенствование системы комплексной безопасности школы и оказания помощи правоохранительным органам при расследовании происшествий.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Суммируя сказанное можно предположить, что в качестве одного из рабочих вариантов для обсуждения рабочей группы, может быть предложен следующий вариант квалификационной характеристики заместителя директора школы по безопасности.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Квалификационная характеристика заместителя директора школы по безопасности.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lastRenderedPageBreak/>
        <w:t>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Основные задачи: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1. Своевременно обнаружить потенциальные и реальные угрозы комплексной безопасности школе: криминальные, природные, и техногенные угрозы безопасности: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а) Педагогическому коллективу, обучаемым, родителям учеников, посетителям школы и гражданам, проживающим в микрорайоне школы.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   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г) Недвижимому и движимому имуществу школы и личному имуществу ее сотрудников и    посетителям при их нахождении в школе;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д) Техническим системам и средствам обеспечения безопасности школы;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3. Предупредить разрастание угрозы, сдержать ее распространение, продвижение к школе, персоналу, учащимся, к наиболее важным ее объектам.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4.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 </w:t>
      </w:r>
    </w:p>
    <w:p w:rsidR="000D4263" w:rsidRPr="000D4263" w:rsidRDefault="000D4263" w:rsidP="000D4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D426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5.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 </w:t>
      </w:r>
    </w:p>
    <w:bookmarkEnd w:id="0"/>
    <w:p w:rsidR="0025646B" w:rsidRPr="000D4263" w:rsidRDefault="0025646B">
      <w:pPr>
        <w:rPr>
          <w:rFonts w:ascii="Times New Roman" w:hAnsi="Times New Roman" w:cs="Times New Roman"/>
          <w:sz w:val="28"/>
          <w:szCs w:val="28"/>
        </w:rPr>
      </w:pPr>
    </w:p>
    <w:sectPr w:rsidR="0025646B" w:rsidRPr="000D4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63"/>
    <w:rsid w:val="000D4263"/>
    <w:rsid w:val="0025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42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4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1476</Words>
  <Characters>8416</Characters>
  <Application>Microsoft Office Word</Application>
  <DocSecurity>0</DocSecurity>
  <Lines>70</Lines>
  <Paragraphs>19</Paragraphs>
  <ScaleCrop>false</ScaleCrop>
  <Company>Microsoft</Company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2018-04-11T20:25:00Z</dcterms:created>
  <dcterms:modified xsi:type="dcterms:W3CDTF">2018-04-11T20:26:00Z</dcterms:modified>
</cp:coreProperties>
</file>