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A7" w:rsidRPr="00953E28" w:rsidRDefault="00966FA7" w:rsidP="00966FA7">
      <w:pPr>
        <w:tabs>
          <w:tab w:val="left" w:pos="5040"/>
        </w:tabs>
        <w:ind w:firstLine="5040"/>
        <w:jc w:val="right"/>
      </w:pPr>
      <w:r>
        <w:t>Утверждаю</w:t>
      </w:r>
    </w:p>
    <w:p w:rsidR="00966FA7" w:rsidRDefault="00966FA7" w:rsidP="00966FA7">
      <w:pPr>
        <w:tabs>
          <w:tab w:val="left" w:pos="5040"/>
        </w:tabs>
        <w:jc w:val="right"/>
      </w:pPr>
      <w:r w:rsidRPr="00953E28">
        <w:tab/>
        <w:t xml:space="preserve">директор </w:t>
      </w:r>
      <w:r>
        <w:t xml:space="preserve">МКОУ </w:t>
      </w:r>
    </w:p>
    <w:p w:rsidR="00966FA7" w:rsidRPr="00953E28" w:rsidRDefault="00966FA7" w:rsidP="00966FA7">
      <w:pPr>
        <w:tabs>
          <w:tab w:val="left" w:pos="5040"/>
        </w:tabs>
        <w:jc w:val="right"/>
      </w:pPr>
      <w:r>
        <w:t>«</w:t>
      </w:r>
      <w:r>
        <w:t>В-</w:t>
      </w:r>
      <w:proofErr w:type="spellStart"/>
      <w:r>
        <w:t>Казанищенская</w:t>
      </w:r>
      <w:proofErr w:type="spellEnd"/>
      <w:r>
        <w:t xml:space="preserve"> СОШ №1</w:t>
      </w:r>
      <w:r>
        <w:t>»</w:t>
      </w:r>
    </w:p>
    <w:p w:rsidR="00966FA7" w:rsidRDefault="00966FA7" w:rsidP="00966FA7">
      <w:pPr>
        <w:tabs>
          <w:tab w:val="left" w:pos="5040"/>
        </w:tabs>
        <w:jc w:val="right"/>
      </w:pPr>
      <w:r>
        <w:tab/>
      </w:r>
      <w:r>
        <w:t>_____</w:t>
      </w:r>
      <w:r>
        <w:t>_______</w:t>
      </w:r>
      <w:r>
        <w:t xml:space="preserve"> /</w:t>
      </w:r>
      <w:proofErr w:type="spellStart"/>
      <w:r>
        <w:t>Атаева</w:t>
      </w:r>
      <w:proofErr w:type="spellEnd"/>
      <w:r>
        <w:t xml:space="preserve"> Г.М./</w:t>
      </w:r>
    </w:p>
    <w:p w:rsidR="00966FA7" w:rsidRPr="00953E28" w:rsidRDefault="00966FA7" w:rsidP="00966FA7">
      <w:pPr>
        <w:tabs>
          <w:tab w:val="left" w:pos="5040"/>
        </w:tabs>
        <w:jc w:val="right"/>
      </w:pPr>
      <w:r>
        <w:t>«___» _____________ 2018г.</w:t>
      </w:r>
    </w:p>
    <w:p w:rsidR="00966FA7" w:rsidRDefault="00966FA7" w:rsidP="000A44CC">
      <w:pPr>
        <w:tabs>
          <w:tab w:val="left" w:pos="5040"/>
        </w:tabs>
        <w:rPr>
          <w:b/>
          <w:sz w:val="32"/>
          <w:szCs w:val="32"/>
        </w:rPr>
      </w:pPr>
      <w:r w:rsidRPr="00953E28">
        <w:tab/>
      </w:r>
      <w:r>
        <w:rPr>
          <w:b/>
          <w:sz w:val="32"/>
          <w:szCs w:val="32"/>
        </w:rPr>
        <w:t xml:space="preserve">                                           </w:t>
      </w:r>
    </w:p>
    <w:p w:rsidR="00966FA7" w:rsidRPr="000A44CC" w:rsidRDefault="00966FA7" w:rsidP="00966FA7">
      <w:pPr>
        <w:jc w:val="center"/>
        <w:rPr>
          <w:b/>
          <w:sz w:val="28"/>
          <w:szCs w:val="28"/>
        </w:rPr>
      </w:pPr>
      <w:r w:rsidRPr="000A44CC">
        <w:rPr>
          <w:b/>
          <w:sz w:val="28"/>
          <w:szCs w:val="28"/>
        </w:rPr>
        <w:t>План мероприятий по борьбе</w:t>
      </w:r>
    </w:p>
    <w:p w:rsidR="00966FA7" w:rsidRPr="000A44CC" w:rsidRDefault="00966FA7" w:rsidP="00966FA7">
      <w:pPr>
        <w:jc w:val="center"/>
        <w:rPr>
          <w:b/>
          <w:sz w:val="28"/>
          <w:szCs w:val="28"/>
        </w:rPr>
      </w:pPr>
      <w:r w:rsidRPr="000A44CC">
        <w:rPr>
          <w:b/>
          <w:sz w:val="28"/>
          <w:szCs w:val="28"/>
        </w:rPr>
        <w:t xml:space="preserve">с коррупционными проявлениями </w:t>
      </w:r>
    </w:p>
    <w:p w:rsidR="00966FA7" w:rsidRPr="000A44CC" w:rsidRDefault="00966FA7" w:rsidP="00966FA7">
      <w:pPr>
        <w:jc w:val="center"/>
        <w:rPr>
          <w:b/>
          <w:sz w:val="28"/>
          <w:szCs w:val="28"/>
        </w:rPr>
      </w:pPr>
      <w:r w:rsidRPr="000A44CC">
        <w:rPr>
          <w:b/>
          <w:sz w:val="28"/>
          <w:szCs w:val="28"/>
        </w:rPr>
        <w:t>в МКОУ «</w:t>
      </w:r>
      <w:r w:rsidRPr="000A44CC">
        <w:rPr>
          <w:b/>
          <w:sz w:val="28"/>
          <w:szCs w:val="28"/>
        </w:rPr>
        <w:t>В-</w:t>
      </w:r>
      <w:proofErr w:type="spellStart"/>
      <w:r w:rsidRPr="000A44CC">
        <w:rPr>
          <w:b/>
          <w:sz w:val="28"/>
          <w:szCs w:val="28"/>
        </w:rPr>
        <w:t>Казанищенская</w:t>
      </w:r>
      <w:proofErr w:type="spellEnd"/>
      <w:r w:rsidRPr="000A44CC">
        <w:rPr>
          <w:b/>
          <w:sz w:val="28"/>
          <w:szCs w:val="28"/>
        </w:rPr>
        <w:t xml:space="preserve"> СОШ №1</w:t>
      </w:r>
      <w:r w:rsidRPr="000A44CC">
        <w:rPr>
          <w:b/>
          <w:sz w:val="28"/>
          <w:szCs w:val="28"/>
        </w:rPr>
        <w:t>».</w:t>
      </w:r>
    </w:p>
    <w:p w:rsidR="00966FA7" w:rsidRPr="000A44CC" w:rsidRDefault="00966FA7" w:rsidP="00966FA7">
      <w:pPr>
        <w:jc w:val="center"/>
        <w:rPr>
          <w:b/>
          <w:sz w:val="28"/>
          <w:szCs w:val="28"/>
        </w:rPr>
      </w:pPr>
      <w:r w:rsidRPr="000A44CC">
        <w:rPr>
          <w:b/>
          <w:sz w:val="28"/>
          <w:szCs w:val="28"/>
        </w:rPr>
        <w:t>на 201</w:t>
      </w:r>
      <w:r w:rsidRPr="000A44CC">
        <w:rPr>
          <w:b/>
          <w:sz w:val="28"/>
          <w:szCs w:val="28"/>
        </w:rPr>
        <w:t>8-2019 учебный</w:t>
      </w:r>
      <w:r w:rsidRPr="000A44CC">
        <w:rPr>
          <w:b/>
          <w:sz w:val="28"/>
          <w:szCs w:val="28"/>
        </w:rPr>
        <w:t xml:space="preserve"> год</w:t>
      </w:r>
    </w:p>
    <w:p w:rsidR="00966FA7" w:rsidRDefault="00966FA7" w:rsidP="00966FA7">
      <w:pPr>
        <w:jc w:val="center"/>
        <w:rPr>
          <w:b/>
          <w:sz w:val="32"/>
          <w:szCs w:val="32"/>
        </w:rPr>
      </w:pPr>
    </w:p>
    <w:tbl>
      <w:tblPr>
        <w:tblW w:w="106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6095"/>
        <w:gridCol w:w="1963"/>
        <w:gridCol w:w="1781"/>
      </w:tblGrid>
      <w:tr w:rsidR="00966FA7" w:rsidRPr="006C4205" w:rsidTr="000A44CC">
        <w:trPr>
          <w:trHeight w:val="392"/>
        </w:trPr>
        <w:tc>
          <w:tcPr>
            <w:tcW w:w="786" w:type="dxa"/>
            <w:vAlign w:val="center"/>
          </w:tcPr>
          <w:p w:rsidR="00966FA7" w:rsidRPr="006C4205" w:rsidRDefault="00966FA7" w:rsidP="000A44CC">
            <w:pPr>
              <w:jc w:val="center"/>
              <w:rPr>
                <w:b/>
              </w:rPr>
            </w:pPr>
            <w:bookmarkStart w:id="0" w:name="_GoBack" w:colFirst="0" w:colLast="3"/>
            <w:r w:rsidRPr="006C4205">
              <w:rPr>
                <w:b/>
              </w:rPr>
              <w:t xml:space="preserve">№ </w:t>
            </w:r>
            <w:proofErr w:type="spellStart"/>
            <w:r w:rsidRPr="006C4205">
              <w:rPr>
                <w:b/>
              </w:rPr>
              <w:t>п.п</w:t>
            </w:r>
            <w:proofErr w:type="spellEnd"/>
            <w:r w:rsidRPr="006C4205">
              <w:rPr>
                <w:b/>
              </w:rPr>
              <w:t>.</w:t>
            </w:r>
          </w:p>
        </w:tc>
        <w:tc>
          <w:tcPr>
            <w:tcW w:w="6095" w:type="dxa"/>
            <w:vAlign w:val="center"/>
          </w:tcPr>
          <w:p w:rsidR="00966FA7" w:rsidRPr="00F97864" w:rsidRDefault="00966FA7" w:rsidP="000A44CC">
            <w:pPr>
              <w:jc w:val="center"/>
              <w:rPr>
                <w:b/>
              </w:rPr>
            </w:pPr>
            <w:r w:rsidRPr="00F97864">
              <w:rPr>
                <w:b/>
              </w:rPr>
              <w:t>Мероприятие</w:t>
            </w:r>
          </w:p>
        </w:tc>
        <w:tc>
          <w:tcPr>
            <w:tcW w:w="1963" w:type="dxa"/>
            <w:vAlign w:val="center"/>
          </w:tcPr>
          <w:p w:rsidR="00966FA7" w:rsidRPr="00F97864" w:rsidRDefault="00966FA7" w:rsidP="000A44CC">
            <w:pPr>
              <w:jc w:val="center"/>
              <w:rPr>
                <w:b/>
              </w:rPr>
            </w:pPr>
            <w:r w:rsidRPr="00F97864">
              <w:rPr>
                <w:b/>
              </w:rPr>
              <w:t>Ответственный</w:t>
            </w:r>
          </w:p>
        </w:tc>
        <w:tc>
          <w:tcPr>
            <w:tcW w:w="1781" w:type="dxa"/>
            <w:vAlign w:val="center"/>
          </w:tcPr>
          <w:p w:rsidR="00966FA7" w:rsidRPr="00F97864" w:rsidRDefault="00966FA7" w:rsidP="000A44CC">
            <w:pPr>
              <w:jc w:val="center"/>
              <w:rPr>
                <w:b/>
              </w:rPr>
            </w:pPr>
            <w:r w:rsidRPr="00F97864">
              <w:rPr>
                <w:b/>
              </w:rPr>
              <w:t>Сроки</w:t>
            </w:r>
          </w:p>
        </w:tc>
      </w:tr>
      <w:bookmarkEnd w:id="0"/>
      <w:tr w:rsidR="00966FA7" w:rsidRPr="006C4205" w:rsidTr="000A44CC">
        <w:tc>
          <w:tcPr>
            <w:tcW w:w="786" w:type="dxa"/>
          </w:tcPr>
          <w:p w:rsidR="00966FA7" w:rsidRPr="006C4205" w:rsidRDefault="00966FA7" w:rsidP="00876F94">
            <w:pPr>
              <w:jc w:val="center"/>
            </w:pPr>
            <w:r w:rsidRPr="006C4205">
              <w:t>1.</w:t>
            </w:r>
          </w:p>
        </w:tc>
        <w:tc>
          <w:tcPr>
            <w:tcW w:w="6095" w:type="dxa"/>
          </w:tcPr>
          <w:p w:rsidR="00966FA7" w:rsidRPr="006C4205" w:rsidRDefault="00966FA7" w:rsidP="00876F94">
            <w:pPr>
              <w:jc w:val="both"/>
            </w:pPr>
            <w:r w:rsidRPr="006C4205">
              <w:t>Общее собрание работников школы на тему: «Борьба с коррупцией».</w:t>
            </w:r>
          </w:p>
        </w:tc>
        <w:tc>
          <w:tcPr>
            <w:tcW w:w="1963" w:type="dxa"/>
          </w:tcPr>
          <w:p w:rsidR="00966FA7" w:rsidRPr="006C4205" w:rsidRDefault="00966FA7" w:rsidP="00876F94">
            <w:r w:rsidRPr="006C4205">
              <w:t>Директор</w:t>
            </w:r>
          </w:p>
        </w:tc>
        <w:tc>
          <w:tcPr>
            <w:tcW w:w="1781" w:type="dxa"/>
          </w:tcPr>
          <w:p w:rsidR="00966FA7" w:rsidRPr="006C4205" w:rsidRDefault="00966FA7" w:rsidP="00876F94">
            <w:r>
              <w:t>Сентябрь</w:t>
            </w:r>
          </w:p>
        </w:tc>
      </w:tr>
      <w:tr w:rsidR="00966FA7" w:rsidRPr="006C4205" w:rsidTr="000A44CC">
        <w:tc>
          <w:tcPr>
            <w:tcW w:w="786" w:type="dxa"/>
          </w:tcPr>
          <w:p w:rsidR="00966FA7" w:rsidRPr="006C4205" w:rsidRDefault="00966FA7" w:rsidP="00876F94">
            <w:pPr>
              <w:jc w:val="center"/>
            </w:pPr>
            <w:r w:rsidRPr="006C4205">
              <w:t>2.</w:t>
            </w:r>
          </w:p>
        </w:tc>
        <w:tc>
          <w:tcPr>
            <w:tcW w:w="6095" w:type="dxa"/>
          </w:tcPr>
          <w:p w:rsidR="00966FA7" w:rsidRPr="006C4205" w:rsidRDefault="00966FA7" w:rsidP="00876F94">
            <w:pPr>
              <w:jc w:val="both"/>
            </w:pPr>
            <w:r w:rsidRPr="006C4205">
              <w:t>Формирование состава комиссии по противодействию коррупции.</w:t>
            </w:r>
          </w:p>
        </w:tc>
        <w:tc>
          <w:tcPr>
            <w:tcW w:w="1963" w:type="dxa"/>
          </w:tcPr>
          <w:p w:rsidR="00966FA7" w:rsidRPr="006C4205" w:rsidRDefault="00966FA7" w:rsidP="00876F94">
            <w:r w:rsidRPr="006C4205">
              <w:t>Директор</w:t>
            </w:r>
          </w:p>
        </w:tc>
        <w:tc>
          <w:tcPr>
            <w:tcW w:w="1781" w:type="dxa"/>
          </w:tcPr>
          <w:p w:rsidR="00966FA7" w:rsidRPr="006C4205" w:rsidRDefault="00966FA7" w:rsidP="00876F94">
            <w:r>
              <w:t>Сентябрь</w:t>
            </w:r>
          </w:p>
        </w:tc>
      </w:tr>
      <w:tr w:rsidR="00966FA7" w:rsidRPr="006C4205" w:rsidTr="000A44CC">
        <w:tc>
          <w:tcPr>
            <w:tcW w:w="786" w:type="dxa"/>
          </w:tcPr>
          <w:p w:rsidR="00966FA7" w:rsidRPr="006C4205" w:rsidRDefault="00966FA7" w:rsidP="00876F94">
            <w:pPr>
              <w:jc w:val="center"/>
            </w:pPr>
            <w:r w:rsidRPr="006C4205">
              <w:t>3.</w:t>
            </w:r>
          </w:p>
        </w:tc>
        <w:tc>
          <w:tcPr>
            <w:tcW w:w="6095" w:type="dxa"/>
          </w:tcPr>
          <w:p w:rsidR="00966FA7" w:rsidRPr="006C4205" w:rsidRDefault="00966FA7" w:rsidP="00876F94">
            <w:pPr>
              <w:jc w:val="both"/>
            </w:pPr>
            <w:r w:rsidRPr="006C4205">
              <w:t>Заседание Управляющего совета по вопросу формирования комиссии по противодействию коррупции и обсуждению плана работы комиссии.</w:t>
            </w:r>
          </w:p>
        </w:tc>
        <w:tc>
          <w:tcPr>
            <w:tcW w:w="1963" w:type="dxa"/>
          </w:tcPr>
          <w:p w:rsidR="00966FA7" w:rsidRPr="006C4205" w:rsidRDefault="00966FA7" w:rsidP="00876F94">
            <w:r>
              <w:t>Председатель профкома</w:t>
            </w:r>
          </w:p>
        </w:tc>
        <w:tc>
          <w:tcPr>
            <w:tcW w:w="1781" w:type="dxa"/>
          </w:tcPr>
          <w:p w:rsidR="00966FA7" w:rsidRPr="006C4205" w:rsidRDefault="00966FA7" w:rsidP="00876F94">
            <w:r>
              <w:t>Сентябрь</w:t>
            </w:r>
          </w:p>
        </w:tc>
      </w:tr>
      <w:tr w:rsidR="00966FA7" w:rsidRPr="006C4205" w:rsidTr="000A44CC">
        <w:tc>
          <w:tcPr>
            <w:tcW w:w="786" w:type="dxa"/>
          </w:tcPr>
          <w:p w:rsidR="00966FA7" w:rsidRPr="006C4205" w:rsidRDefault="00966FA7" w:rsidP="00876F94">
            <w:pPr>
              <w:jc w:val="center"/>
            </w:pPr>
            <w:r w:rsidRPr="006C4205">
              <w:t>4.</w:t>
            </w:r>
          </w:p>
        </w:tc>
        <w:tc>
          <w:tcPr>
            <w:tcW w:w="6095" w:type="dxa"/>
          </w:tcPr>
          <w:p w:rsidR="00966FA7" w:rsidRPr="006C4205" w:rsidRDefault="00966FA7" w:rsidP="00876F94">
            <w:pPr>
              <w:jc w:val="both"/>
            </w:pPr>
            <w:r w:rsidRPr="006C4205">
              <w:t>Классные родительские собрания с целью разъяснения политики школы в отношении коррупции.</w:t>
            </w:r>
          </w:p>
        </w:tc>
        <w:tc>
          <w:tcPr>
            <w:tcW w:w="1963" w:type="dxa"/>
            <w:vAlign w:val="center"/>
          </w:tcPr>
          <w:p w:rsidR="00966FA7" w:rsidRPr="006C4205" w:rsidRDefault="00966FA7" w:rsidP="00876F94">
            <w:r w:rsidRPr="006C4205">
              <w:t xml:space="preserve">Классные руководители </w:t>
            </w:r>
          </w:p>
        </w:tc>
        <w:tc>
          <w:tcPr>
            <w:tcW w:w="1781" w:type="dxa"/>
            <w:vAlign w:val="center"/>
          </w:tcPr>
          <w:p w:rsidR="00966FA7" w:rsidRPr="006C4205" w:rsidRDefault="00966FA7" w:rsidP="00876F94">
            <w:r>
              <w:t>В</w:t>
            </w:r>
            <w:r w:rsidRPr="006C4205">
              <w:t xml:space="preserve"> течение учебного года</w:t>
            </w:r>
          </w:p>
        </w:tc>
      </w:tr>
      <w:tr w:rsidR="00966FA7" w:rsidRPr="006C4205" w:rsidTr="000A44CC">
        <w:tc>
          <w:tcPr>
            <w:tcW w:w="786" w:type="dxa"/>
          </w:tcPr>
          <w:p w:rsidR="00966FA7" w:rsidRPr="006C4205" w:rsidRDefault="00966FA7" w:rsidP="00876F94">
            <w:pPr>
              <w:jc w:val="center"/>
            </w:pPr>
            <w:r w:rsidRPr="006C4205">
              <w:t>5.</w:t>
            </w:r>
          </w:p>
        </w:tc>
        <w:tc>
          <w:tcPr>
            <w:tcW w:w="6095" w:type="dxa"/>
          </w:tcPr>
          <w:p w:rsidR="00966FA7" w:rsidRPr="006C4205" w:rsidRDefault="00966FA7" w:rsidP="00876F94">
            <w:pPr>
              <w:jc w:val="both"/>
            </w:pPr>
            <w:r w:rsidRPr="006C4205">
              <w:t>Заседания рабочей группы по противодействию коррупции</w:t>
            </w:r>
          </w:p>
        </w:tc>
        <w:tc>
          <w:tcPr>
            <w:tcW w:w="1963" w:type="dxa"/>
          </w:tcPr>
          <w:p w:rsidR="00966FA7" w:rsidRPr="006C4205" w:rsidRDefault="00966FA7" w:rsidP="00966FA7">
            <w:r>
              <w:t>Председатель Рабочей группы</w:t>
            </w:r>
          </w:p>
        </w:tc>
        <w:tc>
          <w:tcPr>
            <w:tcW w:w="1781" w:type="dxa"/>
          </w:tcPr>
          <w:p w:rsidR="00966FA7" w:rsidRDefault="00966FA7" w:rsidP="00876F94">
            <w:r>
              <w:t>Октябрь</w:t>
            </w:r>
          </w:p>
          <w:p w:rsidR="00966FA7" w:rsidRPr="006C4205" w:rsidRDefault="00966FA7" w:rsidP="00876F94">
            <w:r>
              <w:t>Май</w:t>
            </w:r>
          </w:p>
        </w:tc>
      </w:tr>
      <w:tr w:rsidR="00966FA7" w:rsidRPr="006C4205" w:rsidTr="000A44CC">
        <w:tc>
          <w:tcPr>
            <w:tcW w:w="786" w:type="dxa"/>
          </w:tcPr>
          <w:p w:rsidR="00966FA7" w:rsidRPr="006C4205" w:rsidRDefault="00966FA7" w:rsidP="00876F94">
            <w:pPr>
              <w:jc w:val="center"/>
            </w:pPr>
            <w:r w:rsidRPr="006C4205">
              <w:t>6.</w:t>
            </w:r>
          </w:p>
        </w:tc>
        <w:tc>
          <w:tcPr>
            <w:tcW w:w="6095" w:type="dxa"/>
          </w:tcPr>
          <w:p w:rsidR="00966FA7" w:rsidRPr="00966FA7" w:rsidRDefault="00966FA7" w:rsidP="00876F94">
            <w:pPr>
              <w:jc w:val="both"/>
            </w:pPr>
            <w:r w:rsidRPr="00966FA7">
              <w:t>Размещение на общедоступных местах в школе и на школьном сайте:</w:t>
            </w:r>
          </w:p>
          <w:p w:rsidR="00966FA7" w:rsidRPr="00F97864" w:rsidRDefault="00966FA7" w:rsidP="00876F94">
            <w:pPr>
              <w:jc w:val="both"/>
              <w:rPr>
                <w:sz w:val="22"/>
                <w:szCs w:val="22"/>
              </w:rPr>
            </w:pPr>
            <w:r w:rsidRPr="00966FA7">
              <w:t xml:space="preserve"> - устава с целью ознакомления родителей с информацией о бесплатном образовании; </w:t>
            </w:r>
            <w:r w:rsidRPr="00966FA7">
              <w:br/>
              <w:t>- 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по внесению денежных средств.</w:t>
            </w:r>
          </w:p>
        </w:tc>
        <w:tc>
          <w:tcPr>
            <w:tcW w:w="1963" w:type="dxa"/>
          </w:tcPr>
          <w:p w:rsidR="00966FA7" w:rsidRPr="006C4205" w:rsidRDefault="00966FA7" w:rsidP="00876F94">
            <w:r>
              <w:t>Зам. директора по ВР</w:t>
            </w:r>
          </w:p>
        </w:tc>
        <w:tc>
          <w:tcPr>
            <w:tcW w:w="1781" w:type="dxa"/>
          </w:tcPr>
          <w:p w:rsidR="00966FA7" w:rsidRPr="006C4205" w:rsidRDefault="00966FA7" w:rsidP="00876F94">
            <w:r>
              <w:t>Сентябрь-Январь</w:t>
            </w:r>
          </w:p>
        </w:tc>
      </w:tr>
      <w:tr w:rsidR="00966FA7" w:rsidRPr="006C4205" w:rsidTr="000A44CC">
        <w:tc>
          <w:tcPr>
            <w:tcW w:w="786" w:type="dxa"/>
          </w:tcPr>
          <w:p w:rsidR="00966FA7" w:rsidRPr="006C4205" w:rsidRDefault="00966FA7" w:rsidP="00876F94">
            <w:pPr>
              <w:jc w:val="center"/>
            </w:pPr>
            <w:r w:rsidRPr="006C4205">
              <w:t>7.</w:t>
            </w:r>
          </w:p>
        </w:tc>
        <w:tc>
          <w:tcPr>
            <w:tcW w:w="6095" w:type="dxa"/>
          </w:tcPr>
          <w:p w:rsidR="00966FA7" w:rsidRPr="006C4205" w:rsidRDefault="00966FA7" w:rsidP="00876F94">
            <w:pPr>
              <w:jc w:val="both"/>
            </w:pPr>
            <w:r w:rsidRPr="006C4205">
              <w:t xml:space="preserve">Проверка новых должностных инструкций работников учреждения на предмет наличия в них </w:t>
            </w:r>
            <w:proofErr w:type="spellStart"/>
            <w:r w:rsidRPr="006C4205">
              <w:t>коррупциогенных</w:t>
            </w:r>
            <w:proofErr w:type="spellEnd"/>
            <w:r w:rsidRPr="006C4205">
              <w:t xml:space="preserve"> факторов, которые могут оказать влияние на работника при исполнении им своих должностных обязанностей. </w:t>
            </w:r>
          </w:p>
        </w:tc>
        <w:tc>
          <w:tcPr>
            <w:tcW w:w="1963" w:type="dxa"/>
          </w:tcPr>
          <w:p w:rsidR="00966FA7" w:rsidRPr="006C4205" w:rsidRDefault="000C25FE" w:rsidP="00876F94">
            <w:r>
              <w:t>Рабочая группа</w:t>
            </w:r>
          </w:p>
        </w:tc>
        <w:tc>
          <w:tcPr>
            <w:tcW w:w="1781" w:type="dxa"/>
          </w:tcPr>
          <w:p w:rsidR="00966FA7" w:rsidRPr="006C4205" w:rsidRDefault="00966FA7" w:rsidP="00876F94">
            <w:r w:rsidRPr="006C4205">
              <w:t xml:space="preserve">Ноябрь – декабрь </w:t>
            </w:r>
          </w:p>
          <w:p w:rsidR="00966FA7" w:rsidRPr="006C4205" w:rsidRDefault="00966FA7" w:rsidP="00876F94">
            <w:r w:rsidRPr="006C4205">
              <w:t>201</w:t>
            </w:r>
            <w:r w:rsidR="000C25FE">
              <w:t>8</w:t>
            </w:r>
            <w:r w:rsidRPr="006C4205">
              <w:t xml:space="preserve"> г.</w:t>
            </w:r>
          </w:p>
        </w:tc>
      </w:tr>
      <w:tr w:rsidR="00966FA7" w:rsidRPr="006C4205" w:rsidTr="000A44CC">
        <w:tc>
          <w:tcPr>
            <w:tcW w:w="786" w:type="dxa"/>
          </w:tcPr>
          <w:p w:rsidR="00966FA7" w:rsidRPr="006C4205" w:rsidRDefault="00966FA7" w:rsidP="00876F94">
            <w:pPr>
              <w:jc w:val="center"/>
            </w:pPr>
            <w:r w:rsidRPr="006C4205">
              <w:t>8.</w:t>
            </w:r>
          </w:p>
        </w:tc>
        <w:tc>
          <w:tcPr>
            <w:tcW w:w="6095" w:type="dxa"/>
          </w:tcPr>
          <w:p w:rsidR="00966FA7" w:rsidRPr="006C4205" w:rsidRDefault="00966FA7" w:rsidP="000C25FE">
            <w:pPr>
              <w:jc w:val="both"/>
            </w:pPr>
            <w:r w:rsidRPr="006C4205">
              <w:t>Проведение мониторинга всех локальных актов, издаваемых администрацией школы на предмет соответствия действующему законодательству</w:t>
            </w:r>
          </w:p>
        </w:tc>
        <w:tc>
          <w:tcPr>
            <w:tcW w:w="1963" w:type="dxa"/>
          </w:tcPr>
          <w:p w:rsidR="00966FA7" w:rsidRPr="006C4205" w:rsidRDefault="000C25FE" w:rsidP="00876F94">
            <w:r>
              <w:t>Рабочая группа</w:t>
            </w:r>
          </w:p>
        </w:tc>
        <w:tc>
          <w:tcPr>
            <w:tcW w:w="1781" w:type="dxa"/>
          </w:tcPr>
          <w:p w:rsidR="00966FA7" w:rsidRPr="006C4205" w:rsidRDefault="00966FA7" w:rsidP="00876F94">
            <w:r w:rsidRPr="006C4205">
              <w:t>1 раз в полугодие</w:t>
            </w:r>
          </w:p>
        </w:tc>
      </w:tr>
      <w:tr w:rsidR="00966FA7" w:rsidRPr="006C4205" w:rsidTr="000A44CC">
        <w:tc>
          <w:tcPr>
            <w:tcW w:w="786" w:type="dxa"/>
          </w:tcPr>
          <w:p w:rsidR="00966FA7" w:rsidRPr="006C4205" w:rsidRDefault="00966FA7" w:rsidP="00876F94">
            <w:pPr>
              <w:jc w:val="center"/>
            </w:pPr>
            <w:r w:rsidRPr="006C4205">
              <w:t>9.</w:t>
            </w:r>
          </w:p>
        </w:tc>
        <w:tc>
          <w:tcPr>
            <w:tcW w:w="6095" w:type="dxa"/>
          </w:tcPr>
          <w:p w:rsidR="00966FA7" w:rsidRPr="006C4205" w:rsidRDefault="00966FA7" w:rsidP="00876F94">
            <w:pPr>
              <w:jc w:val="both"/>
            </w:pPr>
            <w:r w:rsidRPr="006C4205"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1963" w:type="dxa"/>
          </w:tcPr>
          <w:p w:rsidR="00966FA7" w:rsidRPr="006C4205" w:rsidRDefault="000C25FE" w:rsidP="00876F94">
            <w:r>
              <w:t>Зам. директора по ВР</w:t>
            </w:r>
          </w:p>
        </w:tc>
        <w:tc>
          <w:tcPr>
            <w:tcW w:w="1781" w:type="dxa"/>
          </w:tcPr>
          <w:p w:rsidR="00966FA7" w:rsidRPr="006C4205" w:rsidRDefault="00966FA7" w:rsidP="00876F94">
            <w:r w:rsidRPr="006C4205">
              <w:t>1 раз в четверти</w:t>
            </w:r>
          </w:p>
        </w:tc>
      </w:tr>
      <w:tr w:rsidR="00966FA7" w:rsidRPr="006C4205" w:rsidTr="000A44CC">
        <w:tc>
          <w:tcPr>
            <w:tcW w:w="786" w:type="dxa"/>
          </w:tcPr>
          <w:p w:rsidR="00966FA7" w:rsidRPr="006C4205" w:rsidRDefault="00966FA7" w:rsidP="00876F94">
            <w:pPr>
              <w:jc w:val="center"/>
            </w:pPr>
            <w:r w:rsidRPr="006C4205">
              <w:t>10.</w:t>
            </w:r>
          </w:p>
        </w:tc>
        <w:tc>
          <w:tcPr>
            <w:tcW w:w="6095" w:type="dxa"/>
          </w:tcPr>
          <w:p w:rsidR="00966FA7" w:rsidRPr="006C4205" w:rsidRDefault="00966FA7" w:rsidP="00876F94">
            <w:pPr>
              <w:jc w:val="both"/>
            </w:pPr>
            <w:r>
              <w:t xml:space="preserve">Совместное </w:t>
            </w:r>
            <w:r w:rsidRPr="006C4205">
              <w:t xml:space="preserve">заседание </w:t>
            </w:r>
            <w:r>
              <w:t xml:space="preserve"> ПК, администрации школы и руководителей </w:t>
            </w:r>
            <w:r w:rsidR="000C25FE">
              <w:t>Ш</w:t>
            </w:r>
            <w:r>
              <w:t xml:space="preserve">МО </w:t>
            </w:r>
            <w:r w:rsidRPr="006C4205">
              <w:t>по распределению стимулирующих  выплат.</w:t>
            </w:r>
          </w:p>
        </w:tc>
        <w:tc>
          <w:tcPr>
            <w:tcW w:w="1963" w:type="dxa"/>
          </w:tcPr>
          <w:p w:rsidR="00966FA7" w:rsidRPr="006C4205" w:rsidRDefault="00966FA7" w:rsidP="000C25FE">
            <w:r>
              <w:t xml:space="preserve">ПК, </w:t>
            </w:r>
            <w:r w:rsidR="000C25FE">
              <w:t>а</w:t>
            </w:r>
            <w:r>
              <w:t xml:space="preserve">дминистрация школы, </w:t>
            </w:r>
            <w:proofErr w:type="gramStart"/>
            <w:r>
              <w:t>рук-ли</w:t>
            </w:r>
            <w:proofErr w:type="gramEnd"/>
            <w:r>
              <w:t xml:space="preserve"> </w:t>
            </w:r>
            <w:r w:rsidR="000C25FE">
              <w:t>Ш</w:t>
            </w:r>
            <w:r>
              <w:t>МО</w:t>
            </w:r>
          </w:p>
        </w:tc>
        <w:tc>
          <w:tcPr>
            <w:tcW w:w="1781" w:type="dxa"/>
          </w:tcPr>
          <w:p w:rsidR="00966FA7" w:rsidRPr="006C4205" w:rsidRDefault="00966FA7" w:rsidP="00876F94">
            <w:r w:rsidRPr="006C4205">
              <w:t>Еж</w:t>
            </w:r>
            <w:r>
              <w:t>еквартально</w:t>
            </w:r>
          </w:p>
        </w:tc>
      </w:tr>
      <w:tr w:rsidR="00966FA7" w:rsidRPr="006C4205" w:rsidTr="000A44CC">
        <w:tc>
          <w:tcPr>
            <w:tcW w:w="786" w:type="dxa"/>
          </w:tcPr>
          <w:p w:rsidR="00966FA7" w:rsidRPr="006C4205" w:rsidRDefault="00966FA7" w:rsidP="00876F94">
            <w:pPr>
              <w:jc w:val="center"/>
            </w:pPr>
            <w:r w:rsidRPr="006C4205">
              <w:t>11.</w:t>
            </w:r>
          </w:p>
        </w:tc>
        <w:tc>
          <w:tcPr>
            <w:tcW w:w="6095" w:type="dxa"/>
            <w:vAlign w:val="center"/>
          </w:tcPr>
          <w:p w:rsidR="00966FA7" w:rsidRPr="006C4205" w:rsidRDefault="00966FA7" w:rsidP="00876F94">
            <w:r w:rsidRPr="006C4205"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1963" w:type="dxa"/>
            <w:vAlign w:val="center"/>
          </w:tcPr>
          <w:p w:rsidR="00966FA7" w:rsidRPr="006C4205" w:rsidRDefault="000C25FE" w:rsidP="00876F94">
            <w:r>
              <w:t>Зам. директора по ИКТ</w:t>
            </w:r>
          </w:p>
        </w:tc>
        <w:tc>
          <w:tcPr>
            <w:tcW w:w="1781" w:type="dxa"/>
            <w:vAlign w:val="center"/>
          </w:tcPr>
          <w:p w:rsidR="00966FA7" w:rsidRPr="006C4205" w:rsidRDefault="00966FA7" w:rsidP="00876F94">
            <w:r w:rsidRPr="006C4205">
              <w:t>2 раза в год</w:t>
            </w:r>
          </w:p>
        </w:tc>
      </w:tr>
      <w:tr w:rsidR="00966FA7" w:rsidRPr="006C4205" w:rsidTr="000A44CC">
        <w:tc>
          <w:tcPr>
            <w:tcW w:w="786" w:type="dxa"/>
          </w:tcPr>
          <w:p w:rsidR="00966FA7" w:rsidRPr="006C4205" w:rsidRDefault="00966FA7" w:rsidP="00876F94">
            <w:pPr>
              <w:jc w:val="center"/>
            </w:pPr>
            <w:r w:rsidRPr="006C4205">
              <w:t>12</w:t>
            </w:r>
          </w:p>
        </w:tc>
        <w:tc>
          <w:tcPr>
            <w:tcW w:w="6095" w:type="dxa"/>
          </w:tcPr>
          <w:p w:rsidR="00966FA7" w:rsidRPr="006C4205" w:rsidRDefault="00966FA7" w:rsidP="00876F94">
            <w:r w:rsidRPr="006C4205">
              <w:t>Разработка и реализация мероприятий, направленных на формирование нетерпимого отношения к проявлениям коррупции со стороны работников школы.</w:t>
            </w:r>
          </w:p>
        </w:tc>
        <w:tc>
          <w:tcPr>
            <w:tcW w:w="1963" w:type="dxa"/>
          </w:tcPr>
          <w:p w:rsidR="00966FA7" w:rsidRPr="006C4205" w:rsidRDefault="000C25FE" w:rsidP="00876F94">
            <w:r>
              <w:t>Зам. директора по ВР</w:t>
            </w:r>
          </w:p>
        </w:tc>
        <w:tc>
          <w:tcPr>
            <w:tcW w:w="1781" w:type="dxa"/>
          </w:tcPr>
          <w:p w:rsidR="00966FA7" w:rsidRPr="006C4205" w:rsidRDefault="00966FA7" w:rsidP="00876F94">
            <w:r w:rsidRPr="006C4205">
              <w:t>1 раз в полугодие</w:t>
            </w:r>
          </w:p>
        </w:tc>
      </w:tr>
      <w:tr w:rsidR="00966FA7" w:rsidRPr="006C4205" w:rsidTr="000A44CC">
        <w:tc>
          <w:tcPr>
            <w:tcW w:w="786" w:type="dxa"/>
          </w:tcPr>
          <w:p w:rsidR="00966FA7" w:rsidRPr="006C4205" w:rsidRDefault="00966FA7" w:rsidP="00876F94">
            <w:pPr>
              <w:jc w:val="center"/>
            </w:pPr>
            <w:r w:rsidRPr="006C4205">
              <w:t>13</w:t>
            </w:r>
          </w:p>
        </w:tc>
        <w:tc>
          <w:tcPr>
            <w:tcW w:w="6095" w:type="dxa"/>
          </w:tcPr>
          <w:p w:rsidR="00966FA7" w:rsidRPr="006C4205" w:rsidRDefault="00966FA7" w:rsidP="00876F94">
            <w:r w:rsidRPr="006C4205">
              <w:t>Общее собрание работников школы «Итоги работы, направленной на профилактику коррупции»</w:t>
            </w:r>
          </w:p>
        </w:tc>
        <w:tc>
          <w:tcPr>
            <w:tcW w:w="1963" w:type="dxa"/>
          </w:tcPr>
          <w:p w:rsidR="00966FA7" w:rsidRPr="006C4205" w:rsidRDefault="00966FA7" w:rsidP="00876F94">
            <w:r w:rsidRPr="006C4205">
              <w:t>Директор</w:t>
            </w:r>
          </w:p>
        </w:tc>
        <w:tc>
          <w:tcPr>
            <w:tcW w:w="1781" w:type="dxa"/>
          </w:tcPr>
          <w:p w:rsidR="00966FA7" w:rsidRPr="006C4205" w:rsidRDefault="000C25FE" w:rsidP="00876F94">
            <w:r>
              <w:t>Апрель</w:t>
            </w:r>
          </w:p>
        </w:tc>
      </w:tr>
    </w:tbl>
    <w:p w:rsidR="00966FA7" w:rsidRPr="006C4205" w:rsidRDefault="00966FA7" w:rsidP="00966FA7">
      <w:pPr>
        <w:spacing w:line="360" w:lineRule="auto"/>
        <w:ind w:firstLine="900"/>
        <w:jc w:val="center"/>
        <w:rPr>
          <w:b/>
        </w:rPr>
      </w:pPr>
    </w:p>
    <w:p w:rsidR="00F34F17" w:rsidRDefault="00F34F17"/>
    <w:sectPr w:rsidR="00F34F17" w:rsidSect="00FE6B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A7"/>
    <w:rsid w:val="000A44CC"/>
    <w:rsid w:val="000C25FE"/>
    <w:rsid w:val="00966FA7"/>
    <w:rsid w:val="00F3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2019-02-25T08:08:00Z</cp:lastPrinted>
  <dcterms:created xsi:type="dcterms:W3CDTF">2019-02-25T07:48:00Z</dcterms:created>
  <dcterms:modified xsi:type="dcterms:W3CDTF">2019-02-25T08:09:00Z</dcterms:modified>
</cp:coreProperties>
</file>