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D39" w:rsidRDefault="00612D39" w:rsidP="00612D39">
      <w:pPr>
        <w:jc w:val="center"/>
      </w:pPr>
      <w:r>
        <w:rPr>
          <w:sz w:val="40"/>
        </w:rPr>
        <w:t>РАБОЧАЯ ПРОГРАММА</w:t>
      </w:r>
    </w:p>
    <w:p w:rsidR="00612D39" w:rsidRPr="00820B94" w:rsidRDefault="00612D39" w:rsidP="00612D39">
      <w:pPr>
        <w:jc w:val="center"/>
      </w:pPr>
      <w:r>
        <w:rPr>
          <w:sz w:val="32"/>
        </w:rPr>
        <w:t xml:space="preserve">по английскому языку  в 7 классе </w:t>
      </w:r>
    </w:p>
    <w:p w:rsidR="00612D39" w:rsidRDefault="00612D39" w:rsidP="00612D39">
      <w:pPr>
        <w:jc w:val="center"/>
        <w:rPr>
          <w:sz w:val="32"/>
        </w:rPr>
      </w:pPr>
      <w:r w:rsidRPr="00F434E9">
        <w:rPr>
          <w:sz w:val="32"/>
        </w:rPr>
        <w:t>М</w:t>
      </w:r>
      <w:r>
        <w:rPr>
          <w:sz w:val="32"/>
        </w:rPr>
        <w:t>КОУ «В-</w:t>
      </w:r>
      <w:proofErr w:type="spellStart"/>
      <w:r>
        <w:rPr>
          <w:sz w:val="32"/>
        </w:rPr>
        <w:t>Казанищенская</w:t>
      </w:r>
      <w:proofErr w:type="spellEnd"/>
      <w:r w:rsidRPr="00F434E9">
        <w:rPr>
          <w:sz w:val="32"/>
        </w:rPr>
        <w:t xml:space="preserve"> средняя общеобразовательная школа»</w:t>
      </w:r>
    </w:p>
    <w:p w:rsidR="00612D39" w:rsidRPr="00F434E9" w:rsidRDefault="00612D39" w:rsidP="00612D39">
      <w:pPr>
        <w:jc w:val="center"/>
        <w:rPr>
          <w:sz w:val="32"/>
        </w:rPr>
      </w:pPr>
      <w:r>
        <w:rPr>
          <w:sz w:val="32"/>
        </w:rPr>
        <w:t>Буйнакского района РД</w:t>
      </w:r>
    </w:p>
    <w:p w:rsidR="00612D39" w:rsidRDefault="00612D39" w:rsidP="00612D39">
      <w:pPr>
        <w:ind w:left="7080"/>
      </w:pPr>
    </w:p>
    <w:p w:rsidR="00612D39" w:rsidRDefault="00612D39" w:rsidP="00612D39">
      <w:pPr>
        <w:ind w:left="7080"/>
      </w:pPr>
    </w:p>
    <w:p w:rsidR="00612D39" w:rsidRDefault="00612D39" w:rsidP="00612D39">
      <w:pPr>
        <w:ind w:left="7080"/>
      </w:pPr>
    </w:p>
    <w:p w:rsidR="00612D39" w:rsidRDefault="00612D39" w:rsidP="00612D39">
      <w:pPr>
        <w:ind w:left="7080"/>
      </w:pPr>
    </w:p>
    <w:p w:rsidR="00612D39" w:rsidRDefault="00612D39" w:rsidP="00612D39">
      <w:pPr>
        <w:ind w:left="7080"/>
      </w:pPr>
    </w:p>
    <w:p w:rsidR="00612D39" w:rsidRDefault="00612D39" w:rsidP="00612D39">
      <w:pPr>
        <w:ind w:left="7080"/>
      </w:pPr>
    </w:p>
    <w:p w:rsidR="00612D39" w:rsidRDefault="00612D39" w:rsidP="00612D39">
      <w:pPr>
        <w:ind w:left="7080"/>
      </w:pPr>
    </w:p>
    <w:p w:rsidR="00612D39" w:rsidRDefault="00612D39" w:rsidP="00612D39">
      <w:pPr>
        <w:ind w:left="7080"/>
      </w:pPr>
      <w:r w:rsidRPr="00F434E9">
        <w:rPr>
          <w:sz w:val="32"/>
        </w:rPr>
        <w:t>201</w:t>
      </w:r>
      <w:r>
        <w:rPr>
          <w:sz w:val="32"/>
        </w:rPr>
        <w:t>6</w:t>
      </w:r>
      <w:r w:rsidRPr="00F434E9">
        <w:rPr>
          <w:sz w:val="32"/>
        </w:rPr>
        <w:t xml:space="preserve"> – 201</w:t>
      </w:r>
      <w:r>
        <w:rPr>
          <w:sz w:val="32"/>
        </w:rPr>
        <w:t>7</w:t>
      </w:r>
    </w:p>
    <w:p w:rsidR="00612D39" w:rsidRDefault="00612D39" w:rsidP="00612D39">
      <w:pPr>
        <w:jc w:val="both"/>
        <w:rPr>
          <w:sz w:val="36"/>
        </w:rPr>
      </w:pPr>
      <w:r>
        <w:rPr>
          <w:sz w:val="36"/>
        </w:rPr>
        <w:t xml:space="preserve"> </w:t>
      </w:r>
    </w:p>
    <w:p w:rsidR="00612D39" w:rsidRDefault="00612D39" w:rsidP="00612D39">
      <w:pPr>
        <w:jc w:val="both"/>
        <w:rPr>
          <w:sz w:val="36"/>
        </w:rPr>
      </w:pPr>
    </w:p>
    <w:p w:rsidR="00612D39" w:rsidRDefault="00612D39" w:rsidP="00612D39">
      <w:pPr>
        <w:jc w:val="both"/>
        <w:rPr>
          <w:sz w:val="36"/>
        </w:rPr>
      </w:pPr>
    </w:p>
    <w:p w:rsidR="00612D39" w:rsidRDefault="00612D39" w:rsidP="00612D39">
      <w:pPr>
        <w:jc w:val="both"/>
        <w:rPr>
          <w:sz w:val="36"/>
        </w:rPr>
      </w:pPr>
    </w:p>
    <w:p w:rsidR="00612D39" w:rsidRDefault="00612D39" w:rsidP="00612D39">
      <w:pPr>
        <w:jc w:val="both"/>
        <w:rPr>
          <w:sz w:val="36"/>
        </w:rPr>
      </w:pPr>
    </w:p>
    <w:p w:rsidR="00612D39" w:rsidRDefault="00612D39" w:rsidP="00612D39">
      <w:pPr>
        <w:jc w:val="both"/>
        <w:rPr>
          <w:sz w:val="36"/>
        </w:rPr>
      </w:pPr>
    </w:p>
    <w:p w:rsidR="00612D39" w:rsidRPr="00FE6B56" w:rsidRDefault="00612D39" w:rsidP="00612D39">
      <w:pPr>
        <w:jc w:val="both"/>
        <w:rPr>
          <w:sz w:val="32"/>
          <w:szCs w:val="32"/>
        </w:rPr>
      </w:pPr>
      <w:r>
        <w:rPr>
          <w:sz w:val="36"/>
        </w:rPr>
        <w:t xml:space="preserve">                                                              </w:t>
      </w:r>
      <w:r w:rsidRPr="00FE6B56">
        <w:rPr>
          <w:sz w:val="32"/>
          <w:szCs w:val="32"/>
        </w:rPr>
        <w:t>Учебно-тематическое планирование</w:t>
      </w:r>
    </w:p>
    <w:p w:rsidR="00612D39" w:rsidRPr="00FE6B56" w:rsidRDefault="00612D39" w:rsidP="00612D39">
      <w:pPr>
        <w:ind w:left="1416"/>
        <w:jc w:val="center"/>
        <w:rPr>
          <w:i/>
          <w:sz w:val="32"/>
          <w:szCs w:val="32"/>
        </w:rPr>
      </w:pPr>
      <w:r w:rsidRPr="00FE6B56">
        <w:rPr>
          <w:i/>
          <w:sz w:val="32"/>
          <w:szCs w:val="32"/>
        </w:rPr>
        <w:t>по   английскому  языку</w:t>
      </w:r>
    </w:p>
    <w:p w:rsidR="00612D39" w:rsidRPr="00FE6B56" w:rsidRDefault="00612D39" w:rsidP="00612D39">
      <w:pPr>
        <w:ind w:left="1416"/>
        <w:rPr>
          <w:sz w:val="32"/>
          <w:szCs w:val="32"/>
        </w:rPr>
      </w:pPr>
    </w:p>
    <w:p w:rsidR="00612D39" w:rsidRDefault="00612D39" w:rsidP="00612D39">
      <w:pPr>
        <w:ind w:left="1416"/>
        <w:jc w:val="both"/>
        <w:rPr>
          <w:sz w:val="32"/>
          <w:szCs w:val="32"/>
        </w:rPr>
      </w:pPr>
    </w:p>
    <w:p w:rsidR="00612D39" w:rsidRPr="00FE6B56" w:rsidRDefault="00612D39" w:rsidP="00612D39">
      <w:pPr>
        <w:ind w:left="1416"/>
        <w:jc w:val="both"/>
        <w:rPr>
          <w:i/>
          <w:sz w:val="32"/>
          <w:szCs w:val="32"/>
          <w:u w:val="single"/>
        </w:rPr>
      </w:pPr>
      <w:r w:rsidRPr="00FE6B56">
        <w:rPr>
          <w:sz w:val="32"/>
          <w:szCs w:val="32"/>
        </w:rPr>
        <w:t>Класс     7</w:t>
      </w:r>
    </w:p>
    <w:p w:rsidR="00612D39" w:rsidRDefault="00612D39" w:rsidP="00612D39">
      <w:pPr>
        <w:ind w:left="1416"/>
        <w:jc w:val="both"/>
        <w:rPr>
          <w:sz w:val="32"/>
          <w:szCs w:val="32"/>
        </w:rPr>
      </w:pPr>
    </w:p>
    <w:p w:rsidR="00612D39" w:rsidRPr="00FE6B56" w:rsidRDefault="00612D39" w:rsidP="00612D39">
      <w:pPr>
        <w:ind w:left="1416"/>
        <w:jc w:val="both"/>
        <w:rPr>
          <w:sz w:val="32"/>
          <w:szCs w:val="32"/>
        </w:rPr>
      </w:pPr>
      <w:r w:rsidRPr="00FE6B56">
        <w:rPr>
          <w:sz w:val="32"/>
          <w:szCs w:val="32"/>
        </w:rPr>
        <w:t xml:space="preserve">Учитель  </w:t>
      </w:r>
    </w:p>
    <w:p w:rsidR="00612D39" w:rsidRDefault="00612D39" w:rsidP="00612D39">
      <w:pPr>
        <w:ind w:left="1416"/>
        <w:jc w:val="both"/>
        <w:rPr>
          <w:sz w:val="32"/>
          <w:szCs w:val="32"/>
        </w:rPr>
      </w:pPr>
    </w:p>
    <w:p w:rsidR="00612D39" w:rsidRPr="00FE6B56" w:rsidRDefault="00612D39" w:rsidP="00612D39">
      <w:pPr>
        <w:ind w:left="1416"/>
        <w:jc w:val="both"/>
        <w:rPr>
          <w:sz w:val="32"/>
          <w:szCs w:val="32"/>
        </w:rPr>
      </w:pPr>
      <w:r w:rsidRPr="00FE6B56">
        <w:rPr>
          <w:sz w:val="32"/>
          <w:szCs w:val="32"/>
        </w:rPr>
        <w:t>Количество часов</w:t>
      </w:r>
    </w:p>
    <w:p w:rsidR="00612D39" w:rsidRDefault="00612D39" w:rsidP="00612D39">
      <w:pPr>
        <w:ind w:left="1416"/>
        <w:jc w:val="both"/>
        <w:rPr>
          <w:sz w:val="32"/>
          <w:szCs w:val="32"/>
        </w:rPr>
      </w:pPr>
    </w:p>
    <w:p w:rsidR="00612D39" w:rsidRPr="00FE6B56" w:rsidRDefault="00612D39" w:rsidP="00612D39">
      <w:pPr>
        <w:ind w:left="1416"/>
        <w:jc w:val="both"/>
        <w:rPr>
          <w:sz w:val="32"/>
          <w:szCs w:val="32"/>
          <w:u w:val="single"/>
        </w:rPr>
      </w:pPr>
      <w:r w:rsidRPr="00FE6B56">
        <w:rPr>
          <w:sz w:val="32"/>
          <w:szCs w:val="32"/>
        </w:rPr>
        <w:t xml:space="preserve">Всего    </w:t>
      </w:r>
      <w:r w:rsidRPr="00FE6B56">
        <w:rPr>
          <w:sz w:val="32"/>
          <w:szCs w:val="32"/>
          <w:u w:val="single"/>
        </w:rPr>
        <w:t xml:space="preserve">     105</w:t>
      </w:r>
      <w:r w:rsidRPr="00FE6B56">
        <w:rPr>
          <w:i/>
          <w:sz w:val="32"/>
          <w:szCs w:val="32"/>
          <w:u w:val="single"/>
        </w:rPr>
        <w:t xml:space="preserve"> </w:t>
      </w:r>
      <w:r w:rsidRPr="00FE6B56">
        <w:rPr>
          <w:sz w:val="32"/>
          <w:szCs w:val="32"/>
          <w:u w:val="single"/>
        </w:rPr>
        <w:t xml:space="preserve">часов  </w:t>
      </w:r>
      <w:r w:rsidRPr="00FE6B56">
        <w:rPr>
          <w:sz w:val="32"/>
          <w:szCs w:val="32"/>
        </w:rPr>
        <w:t>в неделю</w:t>
      </w:r>
      <w:r w:rsidRPr="00FE6B56">
        <w:rPr>
          <w:sz w:val="32"/>
          <w:szCs w:val="32"/>
          <w:u w:val="single"/>
        </w:rPr>
        <w:t xml:space="preserve"> 3</w:t>
      </w:r>
      <w:r w:rsidRPr="00FE6B56">
        <w:rPr>
          <w:i/>
          <w:sz w:val="32"/>
          <w:szCs w:val="32"/>
          <w:u w:val="single"/>
        </w:rPr>
        <w:t xml:space="preserve"> </w:t>
      </w:r>
      <w:r w:rsidRPr="00FE6B56">
        <w:rPr>
          <w:sz w:val="32"/>
          <w:szCs w:val="32"/>
          <w:u w:val="single"/>
        </w:rPr>
        <w:t>часа.</w:t>
      </w:r>
    </w:p>
    <w:p w:rsidR="00612D39" w:rsidRDefault="00612D39" w:rsidP="00612D39">
      <w:pPr>
        <w:ind w:left="1416"/>
        <w:jc w:val="both"/>
        <w:rPr>
          <w:sz w:val="32"/>
          <w:szCs w:val="32"/>
        </w:rPr>
      </w:pPr>
    </w:p>
    <w:p w:rsidR="00612D39" w:rsidRPr="00FE6B56" w:rsidRDefault="00612D39" w:rsidP="00612D39">
      <w:pPr>
        <w:ind w:left="1416"/>
        <w:jc w:val="both"/>
        <w:rPr>
          <w:sz w:val="32"/>
          <w:szCs w:val="32"/>
        </w:rPr>
      </w:pPr>
      <w:r w:rsidRPr="00FE6B56">
        <w:rPr>
          <w:sz w:val="32"/>
          <w:szCs w:val="32"/>
        </w:rPr>
        <w:t>Плановых  контрольных    уроков    4  ч.</w:t>
      </w:r>
    </w:p>
    <w:p w:rsidR="00612D39" w:rsidRDefault="00612D39" w:rsidP="00612D39">
      <w:pPr>
        <w:ind w:left="1416"/>
        <w:jc w:val="both"/>
        <w:rPr>
          <w:sz w:val="32"/>
          <w:szCs w:val="32"/>
        </w:rPr>
      </w:pPr>
    </w:p>
    <w:p w:rsidR="00612D39" w:rsidRPr="00FE6B56" w:rsidRDefault="00612D39" w:rsidP="00612D39">
      <w:pPr>
        <w:ind w:left="1416"/>
        <w:jc w:val="both"/>
        <w:rPr>
          <w:sz w:val="32"/>
          <w:szCs w:val="32"/>
        </w:rPr>
      </w:pPr>
      <w:r w:rsidRPr="00FE6B56">
        <w:rPr>
          <w:sz w:val="32"/>
          <w:szCs w:val="32"/>
        </w:rPr>
        <w:t xml:space="preserve">Административных контрольных  уроков  _1_  </w:t>
      </w:r>
      <w:r w:rsidRPr="00FE6B56">
        <w:rPr>
          <w:i/>
          <w:sz w:val="32"/>
          <w:szCs w:val="32"/>
        </w:rPr>
        <w:t xml:space="preserve"> </w:t>
      </w:r>
      <w:r w:rsidRPr="00FE6B56">
        <w:rPr>
          <w:sz w:val="32"/>
          <w:szCs w:val="32"/>
        </w:rPr>
        <w:t>ч.</w:t>
      </w:r>
    </w:p>
    <w:p w:rsidR="00612D39" w:rsidRDefault="00612D39" w:rsidP="00612D39">
      <w:pPr>
        <w:rPr>
          <w:sz w:val="32"/>
          <w:szCs w:val="32"/>
        </w:rPr>
      </w:pPr>
      <w:r w:rsidRPr="00FE6B56">
        <w:rPr>
          <w:sz w:val="32"/>
          <w:szCs w:val="32"/>
        </w:rPr>
        <w:t xml:space="preserve">                   </w:t>
      </w:r>
    </w:p>
    <w:p w:rsidR="00612D39" w:rsidRPr="00FE6B56" w:rsidRDefault="00612D39" w:rsidP="00612D3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Pr="00FE6B56">
        <w:rPr>
          <w:sz w:val="32"/>
          <w:szCs w:val="32"/>
        </w:rPr>
        <w:t xml:space="preserve"> Планирование составлено на основе  Федеральный компонент государственного стандарта. М.: </w:t>
      </w:r>
      <w:r>
        <w:rPr>
          <w:sz w:val="32"/>
          <w:szCs w:val="32"/>
        </w:rPr>
        <w:t xml:space="preserve"> </w:t>
      </w:r>
      <w:r w:rsidRPr="00FE6B56">
        <w:rPr>
          <w:sz w:val="32"/>
          <w:szCs w:val="32"/>
        </w:rPr>
        <w:t>Дрофа, 2008.</w:t>
      </w:r>
    </w:p>
    <w:p w:rsidR="00612D39" w:rsidRDefault="00612D39" w:rsidP="00612D39">
      <w:pPr>
        <w:rPr>
          <w:sz w:val="32"/>
          <w:szCs w:val="32"/>
        </w:rPr>
      </w:pPr>
      <w:r w:rsidRPr="00FE6B56">
        <w:rPr>
          <w:sz w:val="32"/>
          <w:szCs w:val="32"/>
        </w:rPr>
        <w:t xml:space="preserve">                 </w:t>
      </w:r>
    </w:p>
    <w:p w:rsidR="00612D39" w:rsidRPr="00FE6B56" w:rsidRDefault="00612D39" w:rsidP="00612D39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Pr="00FE6B56">
        <w:rPr>
          <w:sz w:val="32"/>
          <w:szCs w:val="32"/>
        </w:rPr>
        <w:t>Учеб</w:t>
      </w:r>
      <w:r>
        <w:rPr>
          <w:sz w:val="32"/>
          <w:szCs w:val="32"/>
        </w:rPr>
        <w:t xml:space="preserve">ник   </w:t>
      </w:r>
      <w:r w:rsidRPr="00FE6B56">
        <w:rPr>
          <w:sz w:val="32"/>
          <w:szCs w:val="32"/>
        </w:rPr>
        <w:t>О.В. Афанасьева, И.В. Михеева. Учебник «Английский язык», 6 класс. М.: Дрофа, 2007.</w:t>
      </w:r>
    </w:p>
    <w:p w:rsidR="00612D39" w:rsidRPr="00FE6B56" w:rsidRDefault="00612D39" w:rsidP="00612D39">
      <w:pPr>
        <w:jc w:val="both"/>
        <w:rPr>
          <w:rFonts w:ascii="Calibri" w:hAnsi="Calibri"/>
          <w:i/>
          <w:sz w:val="32"/>
          <w:szCs w:val="32"/>
        </w:rPr>
      </w:pPr>
    </w:p>
    <w:p w:rsidR="00612D39" w:rsidRPr="00FE6B56" w:rsidRDefault="00612D39" w:rsidP="00612D39">
      <w:pPr>
        <w:spacing w:line="240" w:lineRule="atLeast"/>
        <w:rPr>
          <w:sz w:val="32"/>
          <w:szCs w:val="32"/>
        </w:rPr>
      </w:pPr>
    </w:p>
    <w:p w:rsidR="00612D39" w:rsidRDefault="00612D39" w:rsidP="00612D39">
      <w:pPr>
        <w:spacing w:line="240" w:lineRule="atLeast"/>
        <w:rPr>
          <w:sz w:val="32"/>
          <w:szCs w:val="32"/>
        </w:rPr>
      </w:pPr>
    </w:p>
    <w:p w:rsidR="00612D39" w:rsidRPr="00FE6B56" w:rsidRDefault="00612D39" w:rsidP="00612D39">
      <w:pPr>
        <w:spacing w:line="240" w:lineRule="atLeast"/>
        <w:rPr>
          <w:b/>
          <w:sz w:val="28"/>
          <w:szCs w:val="28"/>
        </w:rPr>
      </w:pPr>
      <w:r w:rsidRPr="00FE6B56">
        <w:rPr>
          <w:b/>
          <w:sz w:val="28"/>
          <w:szCs w:val="28"/>
        </w:rPr>
        <w:t>Пояснительная  записка</w:t>
      </w:r>
    </w:p>
    <w:p w:rsidR="00612D39" w:rsidRDefault="00612D39" w:rsidP="00612D39">
      <w:pPr>
        <w:spacing w:line="240" w:lineRule="atLeast"/>
      </w:pPr>
      <w:r>
        <w:t>Рабочая учебная программа к учебному курсу О.В. Афанасьевой, И.В. Михеевой «Английский язык» для 7 класса разработана на основе Примерной программы по иностранному языку,  опубликованной в Сборнике нормативных документов МО РФ «Иностранный язык» Федеральный  компонент Государственного стандарта,   издательство Дрофа, 2008 год издания, авторской программы Афанасьевой О.В. Английский язык. Серия «Новый курс английского языка для российских школ»: М.: Дрофа, 2009 и с учетом положений Федерального компонента государственного стандарта общего образования в общеобразовательных учреждениях.</w:t>
      </w:r>
    </w:p>
    <w:p w:rsidR="00612D39" w:rsidRDefault="00612D39" w:rsidP="00612D39">
      <w:pPr>
        <w:spacing w:line="240" w:lineRule="atLeast"/>
      </w:pPr>
      <w:r>
        <w:t xml:space="preserve">Учебно-методический комплект по английскому языку для 7 класса О.В. Афанасьевой, И.В. Михеевой «Английский язык» предназначен для базового курса обучения и обеспечивает достижение учащимися государственных стандартов в овладении английским языком, курс рассчитан на 5 лет обучения (5-9 классы). </w:t>
      </w:r>
    </w:p>
    <w:p w:rsidR="00612D39" w:rsidRDefault="00612D39" w:rsidP="00612D39">
      <w:pPr>
        <w:spacing w:line="240" w:lineRule="atLeast"/>
      </w:pPr>
      <w:r>
        <w:t>Рабочая программа  рассчитана на 105 учебных часов из расчета 3 часа в неделю в соответствии  с Федеральным  базисным учебным планом для общеобразовательных учреждений.</w:t>
      </w:r>
    </w:p>
    <w:p w:rsidR="00612D39" w:rsidRDefault="00612D39" w:rsidP="00612D39">
      <w:pPr>
        <w:spacing w:line="240" w:lineRule="atLeast"/>
      </w:pPr>
      <w:proofErr w:type="gramStart"/>
      <w:r>
        <w:t>Данный</w:t>
      </w:r>
      <w:proofErr w:type="gramEnd"/>
      <w:r>
        <w:t xml:space="preserve"> УМК соответствует требованиям учебной программы к формированию комплексных коммуникативных умений учащихся на   начальном этапе обучения английскому языку и включает в себя компоненты федерального государственного стандарта общего образования по иностранному языку.  Все   составные части этого УМК имеют гриф «Допущено Министерством  образования РФ» </w:t>
      </w:r>
    </w:p>
    <w:p w:rsidR="00612D39" w:rsidRDefault="00612D39" w:rsidP="00612D39">
      <w:pPr>
        <w:spacing w:line="240" w:lineRule="atLeast"/>
      </w:pPr>
      <w:r w:rsidRPr="00FE6B56">
        <w:rPr>
          <w:b/>
        </w:rPr>
        <w:t>В учебно-методический комплект входят</w:t>
      </w:r>
      <w:r>
        <w:t>:</w:t>
      </w:r>
    </w:p>
    <w:p w:rsidR="00612D39" w:rsidRDefault="00612D39" w:rsidP="00612D39">
      <w:pPr>
        <w:spacing w:line="240" w:lineRule="atLeast"/>
      </w:pPr>
      <w:r>
        <w:t xml:space="preserve">Учебник:  </w:t>
      </w:r>
      <w:proofErr w:type="spellStart"/>
      <w:r>
        <w:t>О.В.Афанасьева</w:t>
      </w:r>
      <w:proofErr w:type="spellEnd"/>
      <w:r>
        <w:t>, И.В. Михеева. Английский язык. Серия «Новый курс английского языка для российских школ» для 7-го класса</w:t>
      </w:r>
      <w:proofErr w:type="gramStart"/>
      <w:r>
        <w:t xml:space="preserve"> .</w:t>
      </w:r>
      <w:proofErr w:type="gramEnd"/>
      <w:r>
        <w:t xml:space="preserve"> - Москва: Дрофа, 2009.</w:t>
      </w:r>
    </w:p>
    <w:p w:rsidR="00612D39" w:rsidRDefault="00612D39" w:rsidP="00612D39">
      <w:pPr>
        <w:spacing w:line="240" w:lineRule="atLeast"/>
      </w:pPr>
      <w:r>
        <w:t>Пособия для учащихся:</w:t>
      </w:r>
    </w:p>
    <w:p w:rsidR="00612D39" w:rsidRDefault="00612D39" w:rsidP="00612D39">
      <w:pPr>
        <w:spacing w:line="240" w:lineRule="atLeast"/>
      </w:pPr>
      <w:r>
        <w:t xml:space="preserve">1. </w:t>
      </w:r>
      <w:proofErr w:type="spellStart"/>
      <w:r>
        <w:t>О.В.Афанасьева</w:t>
      </w:r>
      <w:proofErr w:type="spellEnd"/>
      <w:r>
        <w:t>, И.В. Михеева. Рабочая тетрадь № 1,2. - Москва: Дрофа, 2010.</w:t>
      </w:r>
    </w:p>
    <w:p w:rsidR="00612D39" w:rsidRDefault="00612D39" w:rsidP="00612D39">
      <w:pPr>
        <w:spacing w:line="240" w:lineRule="atLeast"/>
      </w:pPr>
      <w:r>
        <w:t>2. Аудиокассеты к учебнику английского языка и рабочим тетрадям</w:t>
      </w:r>
    </w:p>
    <w:p w:rsidR="00612D39" w:rsidRDefault="00612D39" w:rsidP="00612D39">
      <w:pPr>
        <w:spacing w:line="240" w:lineRule="atLeast"/>
      </w:pPr>
      <w:r>
        <w:t xml:space="preserve"> Литература для учителя: </w:t>
      </w:r>
    </w:p>
    <w:p w:rsidR="00612D39" w:rsidRDefault="00612D39" w:rsidP="00612D39">
      <w:pPr>
        <w:spacing w:line="240" w:lineRule="atLeast"/>
      </w:pPr>
      <w:proofErr w:type="spellStart"/>
      <w:r>
        <w:t>О.В.Афанасьева</w:t>
      </w:r>
      <w:proofErr w:type="spellEnd"/>
      <w:r>
        <w:t>, И.В. Михеева.   Книга для учителя  к учебнику «Английский язык» серии «Новый курс английского языка для российских школ» - Москва: Дрофа, 2010.</w:t>
      </w:r>
    </w:p>
    <w:p w:rsidR="00612D39" w:rsidRDefault="00612D39" w:rsidP="00612D39">
      <w:pPr>
        <w:spacing w:line="240" w:lineRule="atLeast"/>
      </w:pPr>
      <w:r>
        <w:t>Изучение английского языка на данной ступени образования направлено на достижение следующих целей:</w:t>
      </w:r>
    </w:p>
    <w:p w:rsidR="00612D39" w:rsidRDefault="00612D39" w:rsidP="00612D39">
      <w:pPr>
        <w:spacing w:line="240" w:lineRule="atLeast"/>
      </w:pPr>
      <w:r>
        <w:t>Образовательная</w:t>
      </w:r>
    </w:p>
    <w:p w:rsidR="00612D39" w:rsidRDefault="00612D39" w:rsidP="00612D39">
      <w:pPr>
        <w:spacing w:line="240" w:lineRule="atLeast"/>
      </w:pPr>
      <w:r>
        <w:t>Развитие у школьников коммуникативной компетенции в совокупности её составляющих: речевой, языковой, социокультурной, компенсаторной, учебно-познавательной.</w:t>
      </w:r>
    </w:p>
    <w:p w:rsidR="00612D39" w:rsidRDefault="00612D39" w:rsidP="00612D39">
      <w:pPr>
        <w:spacing w:line="240" w:lineRule="atLeast"/>
      </w:pPr>
      <w:r>
        <w:t xml:space="preserve">Речевая компетенция предполагает </w:t>
      </w:r>
    </w:p>
    <w:p w:rsidR="00612D39" w:rsidRDefault="00612D39" w:rsidP="00612D39">
      <w:pPr>
        <w:spacing w:line="240" w:lineRule="atLeast"/>
      </w:pPr>
      <w:r>
        <w:t xml:space="preserve">•развитие коммуникативных умений в 4-х основных видах речевой деятельности: говорении, </w:t>
      </w:r>
      <w:proofErr w:type="spellStart"/>
      <w:r>
        <w:t>аудировании</w:t>
      </w:r>
      <w:proofErr w:type="spellEnd"/>
      <w:r>
        <w:t>, чтении, письме.</w:t>
      </w:r>
    </w:p>
    <w:p w:rsidR="00612D39" w:rsidRDefault="00612D39" w:rsidP="00612D39">
      <w:pPr>
        <w:spacing w:line="240" w:lineRule="atLeast"/>
      </w:pPr>
      <w:r>
        <w:t>Языковая компетенция                                                                                                       1</w:t>
      </w:r>
    </w:p>
    <w:p w:rsidR="00612D39" w:rsidRDefault="00612D39" w:rsidP="00612D39">
      <w:pPr>
        <w:spacing w:line="240" w:lineRule="atLeast"/>
      </w:pPr>
      <w:r>
        <w:t xml:space="preserve">•овладение новыми языковыми средствами общения (фонетическими, лексическими, грамматическими, орфографическими) в соответствии с тематикой, проблематикой и ситуациями общения, отобранными для основной школы, </w:t>
      </w:r>
    </w:p>
    <w:p w:rsidR="00612D39" w:rsidRDefault="00612D39" w:rsidP="00612D39">
      <w:pPr>
        <w:spacing w:line="240" w:lineRule="atLeast"/>
      </w:pPr>
      <w:r>
        <w:t>•расширение базовых знаний о системе изучаемого языка, разных способах выражения мысли на родном и английском языках.</w:t>
      </w:r>
    </w:p>
    <w:p w:rsidR="00612D39" w:rsidRDefault="00612D39" w:rsidP="00612D39">
      <w:pPr>
        <w:spacing w:line="240" w:lineRule="atLeast"/>
      </w:pPr>
      <w:r>
        <w:t>Социокультурная компетенция  предполагает знакомство с основными сведениями о Британии:</w:t>
      </w:r>
    </w:p>
    <w:p w:rsidR="00612D39" w:rsidRDefault="00612D39" w:rsidP="00612D39">
      <w:pPr>
        <w:spacing w:line="240" w:lineRule="atLeast"/>
      </w:pPr>
      <w:r>
        <w:t>•с достопримечательностями;</w:t>
      </w:r>
    </w:p>
    <w:p w:rsidR="00612D39" w:rsidRDefault="00612D39" w:rsidP="00612D39">
      <w:pPr>
        <w:spacing w:line="240" w:lineRule="atLeast"/>
      </w:pPr>
      <w:r>
        <w:lastRenderedPageBreak/>
        <w:t>•с праздниками, традициями и обычаями проведения праздников: Рождества, Пасхи, Нового года, Дня святого Валентина и т. д.</w:t>
      </w:r>
    </w:p>
    <w:p w:rsidR="00612D39" w:rsidRDefault="00612D39" w:rsidP="00612D39">
      <w:pPr>
        <w:spacing w:line="240" w:lineRule="atLeast"/>
      </w:pPr>
      <w:r>
        <w:t>•с отдельными историческими личностями, известными людьми, членами  королевской семьи;</w:t>
      </w:r>
    </w:p>
    <w:p w:rsidR="00612D39" w:rsidRDefault="00612D39" w:rsidP="00612D39">
      <w:pPr>
        <w:spacing w:line="240" w:lineRule="atLeast"/>
      </w:pPr>
      <w:r>
        <w:t>•с системой школьного образования;</w:t>
      </w:r>
    </w:p>
    <w:p w:rsidR="00612D39" w:rsidRDefault="00612D39" w:rsidP="00612D39">
      <w:pPr>
        <w:spacing w:line="240" w:lineRule="atLeast"/>
      </w:pPr>
      <w:r>
        <w:t xml:space="preserve">Лингвострановедческая компетенция предполагает </w:t>
      </w:r>
    </w:p>
    <w:p w:rsidR="00612D39" w:rsidRDefault="00612D39" w:rsidP="00612D39">
      <w:pPr>
        <w:spacing w:line="240" w:lineRule="atLeast"/>
      </w:pPr>
      <w:r>
        <w:t>•овладение способами поздравления с различными общенациональными и личными праздниками;</w:t>
      </w:r>
    </w:p>
    <w:p w:rsidR="00612D39" w:rsidRDefault="00612D39" w:rsidP="00612D39">
      <w:pPr>
        <w:spacing w:line="240" w:lineRule="atLeast"/>
      </w:pPr>
      <w:r>
        <w:t>•овладение способами сделать свою речь более вежливой;</w:t>
      </w:r>
    </w:p>
    <w:p w:rsidR="00612D39" w:rsidRDefault="00612D39" w:rsidP="00612D39">
      <w:pPr>
        <w:spacing w:line="240" w:lineRule="atLeast"/>
      </w:pPr>
      <w:r>
        <w:t>•овладение способами решения определенных коммуникативных задач в английском языке;</w:t>
      </w:r>
    </w:p>
    <w:p w:rsidR="00612D39" w:rsidRDefault="00612D39" w:rsidP="00612D39">
      <w:pPr>
        <w:spacing w:line="240" w:lineRule="atLeast"/>
      </w:pPr>
      <w:r>
        <w:t>Компенсаторная компетенция. Происходит овладение следующими новыми компенсаторными умениями говорения:</w:t>
      </w:r>
    </w:p>
    <w:p w:rsidR="00612D39" w:rsidRDefault="00612D39" w:rsidP="00612D39">
      <w:pPr>
        <w:spacing w:line="240" w:lineRule="atLeast"/>
      </w:pPr>
      <w:r>
        <w:t>•употреблять синонимы;</w:t>
      </w:r>
    </w:p>
    <w:p w:rsidR="00612D39" w:rsidRDefault="00612D39" w:rsidP="00612D39">
      <w:pPr>
        <w:spacing w:line="240" w:lineRule="atLeast"/>
      </w:pPr>
      <w:r>
        <w:t>•описать предмет, явление;</w:t>
      </w:r>
    </w:p>
    <w:p w:rsidR="00612D39" w:rsidRDefault="00612D39" w:rsidP="00612D39">
      <w:pPr>
        <w:spacing w:line="240" w:lineRule="atLeast"/>
      </w:pPr>
      <w:r>
        <w:t>•обратиться за помощью;</w:t>
      </w:r>
    </w:p>
    <w:p w:rsidR="00612D39" w:rsidRDefault="00612D39" w:rsidP="00612D39">
      <w:pPr>
        <w:spacing w:line="240" w:lineRule="atLeast"/>
      </w:pPr>
      <w:r>
        <w:t>•задать вопрос;</w:t>
      </w:r>
    </w:p>
    <w:p w:rsidR="00612D39" w:rsidRDefault="00612D39" w:rsidP="00612D39">
      <w:pPr>
        <w:spacing w:line="240" w:lineRule="atLeast"/>
      </w:pPr>
      <w:r>
        <w:t>•переспросить;</w:t>
      </w:r>
    </w:p>
    <w:p w:rsidR="00612D39" w:rsidRDefault="00612D39" w:rsidP="00612D39">
      <w:pPr>
        <w:spacing w:line="240" w:lineRule="atLeast"/>
      </w:pPr>
      <w:r>
        <w:t>Учебно-познавательная компетенция предполагает дальнейшее развитие общих и специальных учебных умений, ознакомление учащихся с рациональными способами и приёмами самостоятельного изучения языков и культур, в том числе с использованием новых информационных технологий</w:t>
      </w:r>
    </w:p>
    <w:p w:rsidR="00612D39" w:rsidRDefault="00612D39" w:rsidP="00612D39">
      <w:pPr>
        <w:spacing w:line="240" w:lineRule="atLeast"/>
      </w:pPr>
      <w:r>
        <w:t>•работать с двуязычными словарями, энциклопедиями и другой справочной литературой;</w:t>
      </w:r>
    </w:p>
    <w:p w:rsidR="00612D39" w:rsidRDefault="00612D39" w:rsidP="00612D39">
      <w:pPr>
        <w:spacing w:line="240" w:lineRule="atLeast"/>
      </w:pPr>
      <w:r>
        <w:t>•выполнять различные виды упражнений из учебника и рабочей тетради;</w:t>
      </w:r>
    </w:p>
    <w:p w:rsidR="00612D39" w:rsidRDefault="00612D39" w:rsidP="00612D39">
      <w:pPr>
        <w:spacing w:line="240" w:lineRule="atLeast"/>
      </w:pPr>
      <w:r>
        <w:t>•участвовать в проектной работе;</w:t>
      </w:r>
    </w:p>
    <w:p w:rsidR="00612D39" w:rsidRDefault="00612D39" w:rsidP="00612D39">
      <w:pPr>
        <w:spacing w:line="240" w:lineRule="atLeast"/>
      </w:pPr>
      <w:r>
        <w:t>Развивающая</w:t>
      </w:r>
    </w:p>
    <w:p w:rsidR="00612D39" w:rsidRDefault="00612D39" w:rsidP="00612D39">
      <w:pPr>
        <w:spacing w:line="240" w:lineRule="atLeast"/>
      </w:pPr>
      <w:r>
        <w:t>Развитие 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адаптации.</w:t>
      </w:r>
    </w:p>
    <w:p w:rsidR="00612D39" w:rsidRDefault="00612D39" w:rsidP="00612D39">
      <w:pPr>
        <w:spacing w:line="240" w:lineRule="atLeast"/>
      </w:pPr>
      <w:r>
        <w:t xml:space="preserve"> Воспитательная</w:t>
      </w:r>
    </w:p>
    <w:p w:rsidR="00612D39" w:rsidRDefault="00612D39" w:rsidP="00612D39">
      <w:pPr>
        <w:spacing w:line="240" w:lineRule="atLeast"/>
      </w:pPr>
      <w:r>
        <w:t>Воспитание каче</w:t>
      </w:r>
      <w:proofErr w:type="gramStart"/>
      <w:r>
        <w:t>ств гр</w:t>
      </w:r>
      <w:proofErr w:type="gramEnd"/>
      <w:r>
        <w:t>ажданина и патриота, развитие национального самосознания, стремление к взаимопониманию между людьми разных сообществ, толерантного отношения к проявлениям иной культуры.</w:t>
      </w:r>
    </w:p>
    <w:p w:rsidR="00612D39" w:rsidRDefault="00612D39" w:rsidP="00612D39">
      <w:pPr>
        <w:spacing w:line="240" w:lineRule="atLeast"/>
      </w:pPr>
      <w:r>
        <w:t>Задачи обучения иностранному языку</w:t>
      </w:r>
      <w:proofErr w:type="gramStart"/>
      <w:r>
        <w:t xml:space="preserve"> :</w:t>
      </w:r>
      <w:proofErr w:type="gramEnd"/>
    </w:p>
    <w:p w:rsidR="00612D39" w:rsidRDefault="00612D39" w:rsidP="00612D39">
      <w:pPr>
        <w:spacing w:line="240" w:lineRule="atLeast"/>
      </w:pPr>
      <w:r>
        <w:t>1.По видам речевой деятельности:</w:t>
      </w:r>
    </w:p>
    <w:p w:rsidR="00612D39" w:rsidRDefault="00612D39" w:rsidP="00612D39">
      <w:pPr>
        <w:spacing w:line="240" w:lineRule="atLeast"/>
      </w:pPr>
      <w:r>
        <w:t>•</w:t>
      </w:r>
      <w:proofErr w:type="spellStart"/>
      <w:r>
        <w:t>Аудирование</w:t>
      </w:r>
      <w:proofErr w:type="spellEnd"/>
      <w:r>
        <w:t xml:space="preserve">: </w:t>
      </w:r>
    </w:p>
    <w:p w:rsidR="00612D39" w:rsidRDefault="00612D39" w:rsidP="00612D39">
      <w:pPr>
        <w:spacing w:line="240" w:lineRule="atLeast"/>
      </w:pPr>
      <w:r>
        <w:t>восприятие и понимание несложных текстов с различной глубиной проникновения в их содержание (с пониманием основного содержания, с выборочным пониманием и полным пониманием текста).</w:t>
      </w:r>
    </w:p>
    <w:p w:rsidR="00612D39" w:rsidRDefault="00612D39" w:rsidP="00612D39">
      <w:pPr>
        <w:spacing w:line="240" w:lineRule="atLeast"/>
      </w:pPr>
      <w:r>
        <w:t>•Чтение:</w:t>
      </w:r>
    </w:p>
    <w:p w:rsidR="00612D39" w:rsidRDefault="00612D39" w:rsidP="00612D39">
      <w:pPr>
        <w:spacing w:line="240" w:lineRule="atLeast"/>
      </w:pPr>
      <w:r>
        <w:t>Чтение вслух и понимание небольших текстов с различной глубиной проникновения в их содержание в зависимости от вида чтения: с пониманием основного    содержания               2</w:t>
      </w:r>
    </w:p>
    <w:p w:rsidR="00612D39" w:rsidRDefault="00612D39" w:rsidP="00612D39">
      <w:pPr>
        <w:spacing w:line="240" w:lineRule="atLeast"/>
      </w:pPr>
      <w:r>
        <w:t>содержания (ознакомительное чтение), с выборочным пониманием (просмотровое чтение), с полным пониманием (изучающее чтение). Независимо от вида чтения возможно использование двуязычного словаря.</w:t>
      </w:r>
    </w:p>
    <w:p w:rsidR="00612D39" w:rsidRDefault="00612D39" w:rsidP="00612D39">
      <w:pPr>
        <w:spacing w:line="240" w:lineRule="atLeast"/>
      </w:pPr>
      <w:r>
        <w:t>•Письмо:</w:t>
      </w:r>
    </w:p>
    <w:p w:rsidR="00612D39" w:rsidRDefault="00612D39" w:rsidP="00612D39">
      <w:pPr>
        <w:spacing w:line="240" w:lineRule="atLeast"/>
      </w:pPr>
      <w:r>
        <w:t>На данном этапе происходит совершенствование сформированных навыков письма и дальнейшее развитие следующих умений:</w:t>
      </w:r>
    </w:p>
    <w:p w:rsidR="00612D39" w:rsidRDefault="00612D39" w:rsidP="00612D39">
      <w:pPr>
        <w:spacing w:line="240" w:lineRule="atLeast"/>
      </w:pPr>
      <w:r>
        <w:t>•делать выписки из текста;</w:t>
      </w:r>
    </w:p>
    <w:p w:rsidR="00612D39" w:rsidRDefault="00612D39" w:rsidP="00612D39">
      <w:pPr>
        <w:spacing w:line="240" w:lineRule="atLeast"/>
      </w:pPr>
      <w:r>
        <w:t>•составлять план текста;</w:t>
      </w:r>
    </w:p>
    <w:p w:rsidR="00612D39" w:rsidRDefault="00612D39" w:rsidP="00612D39">
      <w:pPr>
        <w:spacing w:line="240" w:lineRule="atLeast"/>
      </w:pPr>
      <w:r>
        <w:lastRenderedPageBreak/>
        <w:t>•писать поздравления с праздниками, выражать пожелания (объемом до 30 слов, включая адрес);</w:t>
      </w:r>
    </w:p>
    <w:p w:rsidR="00612D39" w:rsidRDefault="00612D39" w:rsidP="00612D39">
      <w:pPr>
        <w:spacing w:line="240" w:lineRule="atLeast"/>
      </w:pPr>
      <w:r>
        <w:t>•писать личное письмо с опорой на образец (50-60 слов, включая адрес)</w:t>
      </w:r>
    </w:p>
    <w:p w:rsidR="00612D39" w:rsidRDefault="00612D39" w:rsidP="00612D39">
      <w:pPr>
        <w:spacing w:line="240" w:lineRule="atLeast"/>
      </w:pPr>
      <w:r>
        <w:t>•заполнять анкеты, бланки;</w:t>
      </w:r>
    </w:p>
    <w:p w:rsidR="00612D39" w:rsidRDefault="00612D39" w:rsidP="00612D39">
      <w:pPr>
        <w:spacing w:line="240" w:lineRule="atLeast"/>
      </w:pPr>
      <w:r>
        <w:t>1.2</w:t>
      </w:r>
      <w:proofErr w:type="gramStart"/>
      <w:r>
        <w:t>П</w:t>
      </w:r>
      <w:proofErr w:type="gramEnd"/>
      <w:r>
        <w:t>о языковому материалу:</w:t>
      </w:r>
    </w:p>
    <w:p w:rsidR="00612D39" w:rsidRDefault="00612D39" w:rsidP="00612D39">
      <w:pPr>
        <w:spacing w:line="240" w:lineRule="atLeast"/>
      </w:pPr>
      <w:r>
        <w:t>•Графика и орфография:</w:t>
      </w:r>
    </w:p>
    <w:p w:rsidR="00612D39" w:rsidRDefault="00612D39" w:rsidP="00612D39">
      <w:pPr>
        <w:spacing w:line="240" w:lineRule="atLeast"/>
      </w:pPr>
      <w:r>
        <w:t>Знание правил чтения и написания новых слов и навыки их применения на основе изученного лексико0грамматического материала;</w:t>
      </w:r>
    </w:p>
    <w:p w:rsidR="00612D39" w:rsidRDefault="00612D39" w:rsidP="00612D39">
      <w:pPr>
        <w:spacing w:line="240" w:lineRule="atLeast"/>
      </w:pPr>
      <w:r>
        <w:t>•Фонетическая сторона речи:</w:t>
      </w:r>
    </w:p>
    <w:p w:rsidR="00612D39" w:rsidRDefault="00612D39" w:rsidP="00612D39">
      <w:pPr>
        <w:spacing w:line="240" w:lineRule="atLeast"/>
      </w:pPr>
      <w:r>
        <w:t>Адекватное с точки зрения принципа аппроксимации произношение и различение на слух всех звуков и звукосочетаний английского языка. Ударение в слове, фразе, смысловое ударение. Смысловое деление фразы на синтагмы. Соблюдение правильной интонации в различных типах предложений.</w:t>
      </w:r>
    </w:p>
    <w:p w:rsidR="00612D39" w:rsidRDefault="00612D39" w:rsidP="00612D39">
      <w:pPr>
        <w:spacing w:line="240" w:lineRule="atLeast"/>
      </w:pPr>
      <w:r>
        <w:t>•Лексическая сторона речи:</w:t>
      </w:r>
    </w:p>
    <w:p w:rsidR="00612D39" w:rsidRDefault="00612D39" w:rsidP="00612D39">
      <w:pPr>
        <w:spacing w:line="240" w:lineRule="atLeast"/>
      </w:pPr>
      <w:r>
        <w:t>Лексические единицы, обслуживающие ситуации общения в пределах предметного содержания речи в 7 классе, устойчивые словосочетания, оценочная лексика и реплики-клише как элементы речевого этикета, отражающие культуру англоговорящих стран. Овладение словообразовательными средствами: аффиксация, словосложение, конверсия,  предлоги места, времени, а так же предлоги для выражения падежных отношений.</w:t>
      </w:r>
    </w:p>
    <w:p w:rsidR="00612D39" w:rsidRDefault="00612D39" w:rsidP="00612D39">
      <w:pPr>
        <w:spacing w:line="240" w:lineRule="atLeast"/>
      </w:pPr>
      <w:r>
        <w:t>•Грамматическая сторона речи</w:t>
      </w:r>
    </w:p>
    <w:p w:rsidR="00612D39" w:rsidRDefault="00612D39" w:rsidP="00612D39">
      <w:pPr>
        <w:spacing w:line="240" w:lineRule="atLeast"/>
      </w:pPr>
      <w:r>
        <w:t>Морфология</w:t>
      </w:r>
    </w:p>
    <w:p w:rsidR="00612D39" w:rsidRDefault="00612D39" w:rsidP="00612D39">
      <w:pPr>
        <w:spacing w:line="240" w:lineRule="atLeast"/>
      </w:pPr>
      <w:r>
        <w:t xml:space="preserve">  Имя существительное:  исчисляемые и неисчисляемые имена существительные; имена существительные, употребляемые только во множественном числе; особые случаи образования множественного числа существительных; употребление артиклей с географическими названиями, названиями языков, наций и отдельных их представителей; употребление нулевого артикля перед существительными </w:t>
      </w:r>
      <w:proofErr w:type="spellStart"/>
      <w:r>
        <w:t>school</w:t>
      </w:r>
      <w:proofErr w:type="spellEnd"/>
      <w:r>
        <w:t xml:space="preserve">, </w:t>
      </w:r>
      <w:proofErr w:type="spellStart"/>
      <w:r>
        <w:t>church</w:t>
      </w:r>
      <w:proofErr w:type="spellEnd"/>
      <w:r>
        <w:t xml:space="preserve">, </w:t>
      </w:r>
      <w:proofErr w:type="spellStart"/>
      <w:r>
        <w:t>hospital</w:t>
      </w:r>
      <w:proofErr w:type="spellEnd"/>
      <w:r>
        <w:t xml:space="preserve"> </w:t>
      </w:r>
      <w:proofErr w:type="spellStart"/>
      <w:r>
        <w:t>etc</w:t>
      </w:r>
      <w:proofErr w:type="spellEnd"/>
      <w:r>
        <w:t xml:space="preserve"> в структурах типа </w:t>
      </w:r>
      <w:proofErr w:type="spellStart"/>
      <w:r>
        <w:t>to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; </w:t>
      </w:r>
    </w:p>
    <w:p w:rsidR="00612D39" w:rsidRDefault="00612D39" w:rsidP="00612D39">
      <w:pPr>
        <w:spacing w:line="240" w:lineRule="atLeast"/>
      </w:pPr>
      <w:r>
        <w:t xml:space="preserve"> Местоимение:</w:t>
      </w:r>
    </w:p>
    <w:p w:rsidR="00612D39" w:rsidRDefault="00612D39" w:rsidP="00612D39">
      <w:pPr>
        <w:spacing w:line="240" w:lineRule="atLeast"/>
      </w:pPr>
      <w:r>
        <w:t>•Абсолютная форма притяжательных местоимений (</w:t>
      </w:r>
      <w:proofErr w:type="spellStart"/>
      <w:r>
        <w:t>mine</w:t>
      </w:r>
      <w:proofErr w:type="spellEnd"/>
      <w:r>
        <w:t xml:space="preserve">, </w:t>
      </w:r>
      <w:proofErr w:type="spellStart"/>
      <w:r>
        <w:t>ours</w:t>
      </w:r>
      <w:proofErr w:type="spellEnd"/>
      <w:r>
        <w:t xml:space="preserve"> </w:t>
      </w:r>
      <w:proofErr w:type="spellStart"/>
      <w:r>
        <w:t>etc</w:t>
      </w:r>
      <w:proofErr w:type="spellEnd"/>
      <w:r>
        <w:t>);</w:t>
      </w:r>
    </w:p>
    <w:p w:rsidR="00612D39" w:rsidRDefault="00612D39" w:rsidP="00612D39">
      <w:pPr>
        <w:spacing w:line="240" w:lineRule="atLeast"/>
      </w:pPr>
      <w:r>
        <w:t xml:space="preserve">•Отрицательное местоимение </w:t>
      </w:r>
      <w:proofErr w:type="spellStart"/>
      <w:r>
        <w:t>no</w:t>
      </w:r>
      <w:proofErr w:type="spellEnd"/>
      <w:r>
        <w:t xml:space="preserve"> и его эквиваленты </w:t>
      </w:r>
      <w:proofErr w:type="spellStart"/>
      <w:r>
        <w:t>not</w:t>
      </w:r>
      <w:proofErr w:type="spellEnd"/>
      <w:r>
        <w:t xml:space="preserve"> a,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any</w:t>
      </w:r>
      <w:proofErr w:type="spellEnd"/>
      <w:r>
        <w:t>;</w:t>
      </w:r>
    </w:p>
    <w:p w:rsidR="00612D39" w:rsidRDefault="00612D39" w:rsidP="00612D39">
      <w:pPr>
        <w:spacing w:line="240" w:lineRule="atLeast"/>
      </w:pPr>
      <w:r>
        <w:t xml:space="preserve">•Местоимения </w:t>
      </w:r>
      <w:proofErr w:type="spellStart"/>
      <w:r>
        <w:t>any</w:t>
      </w:r>
      <w:proofErr w:type="spellEnd"/>
      <w:r>
        <w:t xml:space="preserve">, </w:t>
      </w:r>
      <w:proofErr w:type="spellStart"/>
      <w:r>
        <w:t>anybody</w:t>
      </w:r>
      <w:proofErr w:type="spellEnd"/>
      <w:r>
        <w:t xml:space="preserve"> в значении «любой, всякий»;</w:t>
      </w:r>
    </w:p>
    <w:p w:rsidR="00612D39" w:rsidRDefault="00612D39" w:rsidP="00612D39">
      <w:pPr>
        <w:spacing w:line="240" w:lineRule="atLeast"/>
      </w:pPr>
      <w:r>
        <w:t xml:space="preserve">•Местоимения </w:t>
      </w:r>
      <w:proofErr w:type="spellStart"/>
      <w:r>
        <w:t>some</w:t>
      </w:r>
      <w:proofErr w:type="spellEnd"/>
      <w:r>
        <w:t xml:space="preserve">, </w:t>
      </w:r>
      <w:proofErr w:type="spellStart"/>
      <w:r>
        <w:t>somebody</w:t>
      </w:r>
      <w:proofErr w:type="spellEnd"/>
      <w:r>
        <w:t xml:space="preserve">, </w:t>
      </w:r>
      <w:proofErr w:type="spellStart"/>
      <w:r>
        <w:t>something</w:t>
      </w:r>
      <w:proofErr w:type="spellEnd"/>
      <w:r>
        <w:t xml:space="preserve"> в вопросах, по </w:t>
      </w:r>
      <w:proofErr w:type="gramStart"/>
      <w:r>
        <w:t>сути</w:t>
      </w:r>
      <w:proofErr w:type="gramEnd"/>
      <w:r>
        <w:t xml:space="preserve"> являющихся просьбой или предложением;</w:t>
      </w:r>
    </w:p>
    <w:p w:rsidR="00612D39" w:rsidRDefault="00612D39" w:rsidP="00612D39">
      <w:pPr>
        <w:spacing w:line="240" w:lineRule="atLeast"/>
      </w:pPr>
      <w:r>
        <w:t xml:space="preserve"> Имя прилагательное:</w:t>
      </w:r>
    </w:p>
    <w:p w:rsidR="00612D39" w:rsidRDefault="00612D39" w:rsidP="00612D39">
      <w:pPr>
        <w:spacing w:line="240" w:lineRule="atLeast"/>
      </w:pPr>
      <w:r>
        <w:t>•Степени сравнения прилагательных (односложных и многосложных);</w:t>
      </w:r>
    </w:p>
    <w:p w:rsidR="00612D39" w:rsidRDefault="00612D39" w:rsidP="00612D39">
      <w:pPr>
        <w:spacing w:line="240" w:lineRule="atLeast"/>
      </w:pPr>
      <w:r>
        <w:t>•Супплетивные формы образования сравнительной и превосходной степеней сравнения прилагательных (</w:t>
      </w:r>
      <w:proofErr w:type="spellStart"/>
      <w:r>
        <w:t>good-better-best</w:t>
      </w:r>
      <w:proofErr w:type="spellEnd"/>
      <w:r>
        <w:t xml:space="preserve">, </w:t>
      </w:r>
      <w:proofErr w:type="spellStart"/>
      <w:r>
        <w:t>bad-worse-worst</w:t>
      </w:r>
      <w:proofErr w:type="spellEnd"/>
      <w:r>
        <w:t>);</w:t>
      </w:r>
    </w:p>
    <w:p w:rsidR="00612D39" w:rsidRDefault="00612D39" w:rsidP="00612D39">
      <w:pPr>
        <w:spacing w:line="240" w:lineRule="atLeast"/>
      </w:pPr>
      <w:r>
        <w:t>Имя числительное:</w:t>
      </w:r>
    </w:p>
    <w:p w:rsidR="00612D39" w:rsidRDefault="00612D39" w:rsidP="00612D39">
      <w:pPr>
        <w:spacing w:line="240" w:lineRule="atLeast"/>
      </w:pPr>
      <w:r>
        <w:t>•Порядковые числительные, в том числе и супплетивные формы (</w:t>
      </w:r>
      <w:proofErr w:type="spellStart"/>
      <w:r>
        <w:t>first</w:t>
      </w:r>
      <w:proofErr w:type="spellEnd"/>
      <w:r>
        <w:t xml:space="preserve">,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etc</w:t>
      </w:r>
      <w:proofErr w:type="spellEnd"/>
      <w:r>
        <w:t>);</w:t>
      </w:r>
    </w:p>
    <w:p w:rsidR="00612D39" w:rsidRPr="001F2675" w:rsidRDefault="00612D39" w:rsidP="00612D39">
      <w:pPr>
        <w:spacing w:line="240" w:lineRule="atLeast"/>
        <w:rPr>
          <w:lang w:val="en-US"/>
        </w:rPr>
      </w:pPr>
      <w:r>
        <w:t>Глагол</w:t>
      </w:r>
      <w:r>
        <w:rPr>
          <w:lang w:val="en-US"/>
        </w:rPr>
        <w:t>:                                                                                                                              3</w:t>
      </w:r>
    </w:p>
    <w:p w:rsidR="00612D39" w:rsidRDefault="00612D39" w:rsidP="00612D39">
      <w:pPr>
        <w:spacing w:line="240" w:lineRule="atLeast"/>
        <w:rPr>
          <w:lang w:val="en-US"/>
        </w:rPr>
      </w:pPr>
      <w:r>
        <w:rPr>
          <w:lang w:val="en-US"/>
        </w:rPr>
        <w:t>•</w:t>
      </w:r>
      <w:r>
        <w:t>Временные</w:t>
      </w:r>
      <w:r>
        <w:rPr>
          <w:lang w:val="en-US"/>
        </w:rPr>
        <w:t xml:space="preserve"> </w:t>
      </w:r>
      <w:r>
        <w:t>формы</w:t>
      </w:r>
      <w:r>
        <w:rPr>
          <w:lang w:val="en-US"/>
        </w:rPr>
        <w:t xml:space="preserve"> past simple (</w:t>
      </w:r>
      <w:r>
        <w:t>вопросы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отрицания</w:t>
      </w:r>
      <w:r>
        <w:rPr>
          <w:lang w:val="en-US"/>
        </w:rPr>
        <w:t>); future simple, past progressive;</w:t>
      </w:r>
    </w:p>
    <w:p w:rsidR="00612D39" w:rsidRDefault="00612D39" w:rsidP="00612D39">
      <w:pPr>
        <w:spacing w:line="240" w:lineRule="atLeast"/>
        <w:rPr>
          <w:lang w:val="en-US"/>
        </w:rPr>
      </w:pPr>
      <w:r>
        <w:rPr>
          <w:lang w:val="en-US"/>
        </w:rPr>
        <w:t>•</w:t>
      </w:r>
      <w:r>
        <w:t>Сопоставление</w:t>
      </w:r>
      <w:r>
        <w:rPr>
          <w:lang w:val="en-US"/>
        </w:rPr>
        <w:t xml:space="preserve"> </w:t>
      </w:r>
      <w:r>
        <w:t>времен</w:t>
      </w:r>
      <w:r>
        <w:rPr>
          <w:lang w:val="en-US"/>
        </w:rPr>
        <w:t xml:space="preserve"> present progressive, future simple </w:t>
      </w:r>
      <w:r>
        <w:t>и</w:t>
      </w:r>
      <w:r>
        <w:rPr>
          <w:lang w:val="en-US"/>
        </w:rPr>
        <w:t xml:space="preserve"> </w:t>
      </w:r>
      <w:r>
        <w:t>оборота</w:t>
      </w:r>
      <w:r>
        <w:rPr>
          <w:lang w:val="en-US"/>
        </w:rPr>
        <w:t xml:space="preserve"> to be going to </w:t>
      </w:r>
      <w:r>
        <w:t>для</w:t>
      </w:r>
      <w:r>
        <w:rPr>
          <w:lang w:val="en-US"/>
        </w:rPr>
        <w:t xml:space="preserve"> </w:t>
      </w:r>
      <w:r>
        <w:t>выражения</w:t>
      </w:r>
      <w:r>
        <w:rPr>
          <w:lang w:val="en-US"/>
        </w:rPr>
        <w:t xml:space="preserve"> </w:t>
      </w:r>
      <w:r>
        <w:t>будущего</w:t>
      </w:r>
      <w:r>
        <w:rPr>
          <w:lang w:val="en-US"/>
        </w:rPr>
        <w:t>;</w:t>
      </w:r>
    </w:p>
    <w:p w:rsidR="00612D39" w:rsidRDefault="00612D39" w:rsidP="00612D39">
      <w:pPr>
        <w:spacing w:line="240" w:lineRule="atLeast"/>
        <w:rPr>
          <w:lang w:val="en-US"/>
        </w:rPr>
      </w:pPr>
      <w:r>
        <w:rPr>
          <w:lang w:val="en-US"/>
        </w:rPr>
        <w:t>•</w:t>
      </w:r>
      <w:r>
        <w:t>Модальные</w:t>
      </w:r>
      <w:r>
        <w:rPr>
          <w:lang w:val="en-US"/>
        </w:rPr>
        <w:t xml:space="preserve"> </w:t>
      </w:r>
      <w:r>
        <w:t>глаголы</w:t>
      </w:r>
      <w:r>
        <w:rPr>
          <w:lang w:val="en-US"/>
        </w:rPr>
        <w:t xml:space="preserve"> may, must, should, need </w:t>
      </w:r>
      <w:r>
        <w:t>и</w:t>
      </w:r>
      <w:r>
        <w:rPr>
          <w:lang w:val="en-US"/>
        </w:rPr>
        <w:t xml:space="preserve"> </w:t>
      </w:r>
      <w:r>
        <w:t>обороты</w:t>
      </w:r>
      <w:r>
        <w:rPr>
          <w:lang w:val="en-US"/>
        </w:rPr>
        <w:t xml:space="preserve"> have to, be able to </w:t>
      </w:r>
      <w:r>
        <w:t>для</w:t>
      </w:r>
      <w:r>
        <w:rPr>
          <w:lang w:val="en-US"/>
        </w:rPr>
        <w:t xml:space="preserve"> </w:t>
      </w:r>
      <w:r>
        <w:t>передачи</w:t>
      </w:r>
      <w:r>
        <w:rPr>
          <w:lang w:val="en-US"/>
        </w:rPr>
        <w:t xml:space="preserve"> </w:t>
      </w:r>
      <w:r>
        <w:t>модальности</w:t>
      </w:r>
      <w:r>
        <w:rPr>
          <w:lang w:val="en-US"/>
        </w:rPr>
        <w:t>;</w:t>
      </w:r>
    </w:p>
    <w:p w:rsidR="00612D39" w:rsidRDefault="00612D39" w:rsidP="00612D39">
      <w:pPr>
        <w:spacing w:line="240" w:lineRule="atLeast"/>
      </w:pPr>
      <w:r>
        <w:rPr>
          <w:lang w:val="en-US"/>
        </w:rPr>
        <w:t>•</w:t>
      </w:r>
      <w:r>
        <w:t>Конструкция</w:t>
      </w:r>
      <w:r>
        <w:rPr>
          <w:lang w:val="en-US"/>
        </w:rPr>
        <w:t xml:space="preserve"> Shall I do something? </w:t>
      </w:r>
      <w:r>
        <w:t>Для предложения помощи и получения совета;</w:t>
      </w:r>
    </w:p>
    <w:p w:rsidR="00612D39" w:rsidRDefault="00612D39" w:rsidP="00612D39">
      <w:pPr>
        <w:spacing w:line="240" w:lineRule="atLeast"/>
      </w:pPr>
      <w:r>
        <w:t>Синтаксис</w:t>
      </w:r>
    </w:p>
    <w:p w:rsidR="00612D39" w:rsidRDefault="00612D39" w:rsidP="00612D39">
      <w:pPr>
        <w:spacing w:line="240" w:lineRule="atLeast"/>
      </w:pPr>
      <w:r>
        <w:t xml:space="preserve">•Придаточные предложения, вводимые союзами </w:t>
      </w:r>
      <w:proofErr w:type="spellStart"/>
      <w:r>
        <w:t>who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, </w:t>
      </w:r>
      <w:proofErr w:type="spellStart"/>
      <w:r>
        <w:t>whom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, </w:t>
      </w:r>
      <w:proofErr w:type="spellStart"/>
      <w:r>
        <w:t>whose</w:t>
      </w:r>
      <w:proofErr w:type="spellEnd"/>
      <w:r>
        <w:t xml:space="preserve">, </w:t>
      </w:r>
      <w:proofErr w:type="spellStart"/>
      <w:r>
        <w:t>why</w:t>
      </w:r>
      <w:proofErr w:type="spellEnd"/>
      <w:r>
        <w:t xml:space="preserve">, </w:t>
      </w:r>
      <w:proofErr w:type="spellStart"/>
      <w:r>
        <w:t>how</w:t>
      </w:r>
      <w:proofErr w:type="spellEnd"/>
      <w:r>
        <w:t>;</w:t>
      </w:r>
    </w:p>
    <w:p w:rsidR="00612D39" w:rsidRDefault="00612D39" w:rsidP="00612D39">
      <w:pPr>
        <w:spacing w:line="240" w:lineRule="atLeast"/>
      </w:pPr>
      <w:r>
        <w:t xml:space="preserve">•Придаточные предложения времени и условия с союзами и вводными словами </w:t>
      </w:r>
      <w:proofErr w:type="spellStart"/>
      <w:r>
        <w:t>if</w:t>
      </w:r>
      <w:proofErr w:type="spellEnd"/>
      <w:r>
        <w:t xml:space="preserve">, </w:t>
      </w:r>
      <w:proofErr w:type="spellStart"/>
      <w:r>
        <w:t>when</w:t>
      </w:r>
      <w:proofErr w:type="spellEnd"/>
      <w:r>
        <w:t xml:space="preserve">, </w:t>
      </w:r>
      <w:proofErr w:type="spellStart"/>
      <w:r>
        <w:t>before</w:t>
      </w:r>
      <w:proofErr w:type="spellEnd"/>
      <w:r>
        <w:t xml:space="preserve">, </w:t>
      </w:r>
      <w:proofErr w:type="spellStart"/>
      <w:r>
        <w:t>after</w:t>
      </w:r>
      <w:proofErr w:type="spellEnd"/>
      <w:r>
        <w:t xml:space="preserve">, </w:t>
      </w:r>
      <w:proofErr w:type="spellStart"/>
      <w:r>
        <w:t>until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</w:t>
      </w:r>
      <w:proofErr w:type="spellStart"/>
      <w:r>
        <w:t>soon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и особенностями пунктуации в них;</w:t>
      </w:r>
    </w:p>
    <w:p w:rsidR="00612D39" w:rsidRPr="001F2675" w:rsidRDefault="00612D39" w:rsidP="00612D39">
      <w:pPr>
        <w:spacing w:line="240" w:lineRule="atLeast"/>
      </w:pPr>
      <w:proofErr w:type="gramStart"/>
      <w:r>
        <w:lastRenderedPageBreak/>
        <w:t xml:space="preserve">•Использование глагола в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в придаточных предложениях времени и условия для передачи будущности, в отличие от изъяснительных придаточных (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Moscow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sites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city</w:t>
      </w:r>
      <w:proofErr w:type="spellEnd"/>
      <w:r>
        <w:t>.</w:t>
      </w:r>
      <w:proofErr w:type="gramEnd"/>
      <w:r>
        <w:t xml:space="preserve"> </w:t>
      </w:r>
      <w:r>
        <w:rPr>
          <w:lang w:val="en-US"/>
        </w:rPr>
        <w:t>I</w:t>
      </w:r>
      <w:r w:rsidRPr="001F2675">
        <w:t xml:space="preserve"> </w:t>
      </w:r>
      <w:r>
        <w:rPr>
          <w:lang w:val="en-US"/>
        </w:rPr>
        <w:t>don</w:t>
      </w:r>
      <w:r w:rsidRPr="001F2675">
        <w:t>’</w:t>
      </w:r>
      <w:r>
        <w:rPr>
          <w:lang w:val="en-US"/>
        </w:rPr>
        <w:t>t</w:t>
      </w:r>
      <w:r w:rsidRPr="001F2675">
        <w:t xml:space="preserve"> </w:t>
      </w:r>
      <w:r>
        <w:rPr>
          <w:lang w:val="en-US"/>
        </w:rPr>
        <w:t>know</w:t>
      </w:r>
      <w:r w:rsidRPr="001F2675">
        <w:t xml:space="preserve"> </w:t>
      </w:r>
      <w:r>
        <w:rPr>
          <w:lang w:val="en-US"/>
        </w:rPr>
        <w:t>if</w:t>
      </w:r>
      <w:r w:rsidRPr="001F2675">
        <w:t xml:space="preserve"> </w:t>
      </w:r>
      <w:r>
        <w:rPr>
          <w:lang w:val="en-US"/>
        </w:rPr>
        <w:t>they</w:t>
      </w:r>
      <w:r w:rsidRPr="001F2675">
        <w:t xml:space="preserve"> </w:t>
      </w:r>
      <w:r>
        <w:rPr>
          <w:lang w:val="en-US"/>
        </w:rPr>
        <w:t>will</w:t>
      </w:r>
      <w:r w:rsidRPr="001F2675">
        <w:t xml:space="preserve"> </w:t>
      </w:r>
      <w:r>
        <w:rPr>
          <w:lang w:val="en-US"/>
        </w:rPr>
        <w:t>go</w:t>
      </w:r>
      <w:r w:rsidRPr="001F2675">
        <w:t xml:space="preserve"> </w:t>
      </w:r>
      <w:r>
        <w:rPr>
          <w:lang w:val="en-US"/>
        </w:rPr>
        <w:t>to</w:t>
      </w:r>
      <w:r w:rsidRPr="001F2675">
        <w:t xml:space="preserve"> </w:t>
      </w:r>
      <w:r>
        <w:rPr>
          <w:lang w:val="en-US"/>
        </w:rPr>
        <w:t>Moscow</w:t>
      </w:r>
      <w:r w:rsidRPr="001F2675">
        <w:t>.)</w:t>
      </w:r>
    </w:p>
    <w:p w:rsidR="00612D39" w:rsidRDefault="00612D39" w:rsidP="00612D39">
      <w:pPr>
        <w:spacing w:line="240" w:lineRule="atLeast"/>
      </w:pPr>
      <w:r>
        <w:t>2. Требования к уровню подготовки</w:t>
      </w:r>
      <w:proofErr w:type="gramStart"/>
      <w:r>
        <w:t xml:space="preserve">  В</w:t>
      </w:r>
      <w:proofErr w:type="gramEnd"/>
      <w:r>
        <w:t xml:space="preserve"> результате изучения английского языка в 7 классе ученик должен     </w:t>
      </w:r>
    </w:p>
    <w:p w:rsidR="00612D39" w:rsidRPr="00FE6B56" w:rsidRDefault="00612D39" w:rsidP="00612D39">
      <w:pPr>
        <w:spacing w:line="240" w:lineRule="atLeast"/>
        <w:rPr>
          <w:b/>
        </w:rPr>
      </w:pPr>
      <w:r w:rsidRPr="00FE6B56">
        <w:rPr>
          <w:b/>
          <w:sz w:val="28"/>
          <w:szCs w:val="28"/>
        </w:rPr>
        <w:t xml:space="preserve"> </w:t>
      </w:r>
      <w:r w:rsidRPr="00FE6B56">
        <w:rPr>
          <w:b/>
        </w:rPr>
        <w:t>знать/понимать:</w:t>
      </w:r>
    </w:p>
    <w:p w:rsidR="00612D39" w:rsidRDefault="00612D39" w:rsidP="00612D39">
      <w:pPr>
        <w:spacing w:line="240" w:lineRule="atLeast"/>
      </w:pPr>
      <w:r>
        <w:t>•Основные значения изученных лексических единиц (слов, словосочетаний);</w:t>
      </w:r>
    </w:p>
    <w:p w:rsidR="00612D39" w:rsidRDefault="00612D39" w:rsidP="00612D39">
      <w:pPr>
        <w:spacing w:line="240" w:lineRule="atLeast"/>
      </w:pPr>
      <w:r>
        <w:t>•Особенности структуры простых (утвердительных, восклицательных, побудительных) предложений английского языка;</w:t>
      </w:r>
    </w:p>
    <w:p w:rsidR="00612D39" w:rsidRDefault="00612D39" w:rsidP="00612D39">
      <w:pPr>
        <w:spacing w:line="240" w:lineRule="atLeast"/>
      </w:pPr>
      <w:r>
        <w:t>•Признаки изученных грамматических явлений;</w:t>
      </w:r>
    </w:p>
    <w:p w:rsidR="00612D39" w:rsidRDefault="00612D39" w:rsidP="00612D39">
      <w:pPr>
        <w:spacing w:line="240" w:lineRule="atLeast"/>
      </w:pPr>
      <w:r>
        <w:t>•Основные нормы речевого этикета;</w:t>
      </w:r>
    </w:p>
    <w:p w:rsidR="00612D39" w:rsidRDefault="00612D39" w:rsidP="00612D39">
      <w:pPr>
        <w:spacing w:line="240" w:lineRule="atLeast"/>
      </w:pPr>
      <w:r>
        <w:t>•Культуру Великобритании (образ жизни, быт, обычаи, традиции, праздники, выдающихся людей).</w:t>
      </w:r>
    </w:p>
    <w:p w:rsidR="00612D39" w:rsidRPr="00FE6B56" w:rsidRDefault="00612D39" w:rsidP="00612D39">
      <w:pPr>
        <w:spacing w:line="240" w:lineRule="atLeast"/>
        <w:rPr>
          <w:b/>
        </w:rPr>
      </w:pPr>
      <w:r w:rsidRPr="00FE6B56">
        <w:rPr>
          <w:b/>
        </w:rPr>
        <w:t>Уметь:</w:t>
      </w:r>
    </w:p>
    <w:p w:rsidR="00612D39" w:rsidRDefault="00612D39" w:rsidP="00612D39">
      <w:pPr>
        <w:spacing w:line="240" w:lineRule="atLeast"/>
      </w:pPr>
      <w:r>
        <w:t xml:space="preserve">  В области говорения</w:t>
      </w:r>
    </w:p>
    <w:p w:rsidR="00612D39" w:rsidRDefault="00612D39" w:rsidP="00612D39">
      <w:pPr>
        <w:spacing w:line="240" w:lineRule="atLeast"/>
      </w:pPr>
      <w:r>
        <w:t>•Начинать, поддерживать разговор, деликатно выходить из разговора, заканчивать общение; поздравлять, выражать пожелания и реагировать на них; вежливо переспрашивать, отказываться, соглашаться;</w:t>
      </w:r>
    </w:p>
    <w:p w:rsidR="00612D39" w:rsidRDefault="00612D39" w:rsidP="00612D39">
      <w:pPr>
        <w:spacing w:line="240" w:lineRule="atLeast"/>
      </w:pPr>
      <w:proofErr w:type="gramStart"/>
      <w:r>
        <w:t xml:space="preserve">•Запрашивать и сообщать практическую информацию («кто?», «что?», «где?», «когда?», «куда?», «как?», «с кем?», «почему?»), переходя с позиции спрашивающего на позицию отвечающего;  </w:t>
      </w:r>
      <w:proofErr w:type="gramEnd"/>
    </w:p>
    <w:p w:rsidR="00612D39" w:rsidRDefault="00612D39" w:rsidP="00612D39">
      <w:pPr>
        <w:spacing w:line="240" w:lineRule="atLeast"/>
      </w:pPr>
      <w:r>
        <w:t>•Обращаться с просьбой и выражать готовность/ отказ ее выполнить;</w:t>
      </w:r>
    </w:p>
    <w:p w:rsidR="00612D39" w:rsidRDefault="00612D39" w:rsidP="00612D39">
      <w:pPr>
        <w:spacing w:line="240" w:lineRule="atLeast"/>
      </w:pPr>
      <w:r>
        <w:t>•Выражать свою точку зрения, выражать согласие/ несогласие с мнением партнера;</w:t>
      </w:r>
    </w:p>
    <w:p w:rsidR="00612D39" w:rsidRDefault="00612D39" w:rsidP="00612D39">
      <w:pPr>
        <w:spacing w:line="240" w:lineRule="atLeast"/>
      </w:pPr>
      <w:r>
        <w:t>•изложить основное содержание прочитанного или прослушанного текста;</w:t>
      </w:r>
    </w:p>
    <w:p w:rsidR="00612D39" w:rsidRDefault="00612D39" w:rsidP="00612D39">
      <w:pPr>
        <w:spacing w:line="240" w:lineRule="atLeast"/>
      </w:pPr>
      <w:r>
        <w:t>•высказываться о фактах и событиях, используя такие типы речи, как повествование, сообщение, описание;</w:t>
      </w:r>
    </w:p>
    <w:p w:rsidR="00612D39" w:rsidRDefault="00612D39" w:rsidP="00612D39">
      <w:pPr>
        <w:spacing w:line="240" w:lineRule="atLeast"/>
      </w:pPr>
      <w:r>
        <w:t>•делать сообщения по результатам проведенной проектной работы;</w:t>
      </w:r>
    </w:p>
    <w:p w:rsidR="00612D39" w:rsidRDefault="00612D39" w:rsidP="00612D39">
      <w:pPr>
        <w:spacing w:line="240" w:lineRule="atLeast"/>
      </w:pPr>
      <w:r>
        <w:t xml:space="preserve">     В области </w:t>
      </w:r>
      <w:proofErr w:type="spellStart"/>
      <w:r>
        <w:t>аудирования</w:t>
      </w:r>
      <w:proofErr w:type="spellEnd"/>
      <w:r>
        <w:t xml:space="preserve"> </w:t>
      </w:r>
    </w:p>
    <w:p w:rsidR="00612D39" w:rsidRDefault="00612D39" w:rsidP="00612D39">
      <w:pPr>
        <w:spacing w:line="240" w:lineRule="atLeast"/>
      </w:pPr>
      <w:r>
        <w:t>•понимать основное содержание несложных аутентичных текстов, относящихся к различным коммуникативным типам речи;</w:t>
      </w:r>
    </w:p>
    <w:p w:rsidR="00612D39" w:rsidRDefault="00612D39" w:rsidP="00612D39">
      <w:pPr>
        <w:spacing w:line="240" w:lineRule="atLeast"/>
      </w:pPr>
      <w:r>
        <w:t>•выборочно понимать нужную или интересующую информацию в сообщениях прагматического характера с опорой на языковую догадку, контекст;</w:t>
      </w:r>
    </w:p>
    <w:p w:rsidR="00612D39" w:rsidRDefault="00612D39" w:rsidP="00612D39">
      <w:pPr>
        <w:spacing w:line="240" w:lineRule="atLeast"/>
      </w:pPr>
      <w:r>
        <w:t xml:space="preserve">  В области чтения</w:t>
      </w:r>
    </w:p>
    <w:p w:rsidR="00612D39" w:rsidRDefault="00612D39" w:rsidP="00612D39">
      <w:pPr>
        <w:spacing w:line="240" w:lineRule="atLeast"/>
      </w:pPr>
      <w:r>
        <w:t>•читать и понимать основное содержание аутентичных художественных и научно-популярных текстов;                                                                                 4</w:t>
      </w:r>
    </w:p>
    <w:p w:rsidR="00612D39" w:rsidRDefault="00612D39" w:rsidP="00612D39">
      <w:pPr>
        <w:spacing w:line="240" w:lineRule="atLeast"/>
      </w:pPr>
      <w:r>
        <w:t>•читать с полным пониманием несложные аутентичные тексты, ориентированные на предметное содержание речи на этом этапе, на основе языковой и контекстуальной догадки);</w:t>
      </w:r>
    </w:p>
    <w:p w:rsidR="00612D39" w:rsidRDefault="00612D39" w:rsidP="00612D39">
      <w:pPr>
        <w:spacing w:line="240" w:lineRule="atLeast"/>
      </w:pPr>
      <w:r>
        <w:t>•читать текст с выборочным пониманием нужной информации (просмотреть текст или несколько коротких текстов и выбрать нужную информацию);</w:t>
      </w:r>
    </w:p>
    <w:p w:rsidR="00612D39" w:rsidRDefault="00612D39" w:rsidP="00612D39">
      <w:pPr>
        <w:spacing w:line="240" w:lineRule="atLeast"/>
      </w:pPr>
      <w:r>
        <w:t xml:space="preserve">  В области письма</w:t>
      </w:r>
    </w:p>
    <w:p w:rsidR="00612D39" w:rsidRDefault="00612D39" w:rsidP="00612D39">
      <w:pPr>
        <w:spacing w:line="240" w:lineRule="atLeast"/>
      </w:pPr>
      <w:r>
        <w:t>•делать выписки из текста;</w:t>
      </w:r>
    </w:p>
    <w:p w:rsidR="00612D39" w:rsidRDefault="00612D39" w:rsidP="00612D39">
      <w:pPr>
        <w:spacing w:line="240" w:lineRule="atLeast"/>
      </w:pPr>
      <w:r>
        <w:t>•составлять план текста;</w:t>
      </w:r>
    </w:p>
    <w:p w:rsidR="00612D39" w:rsidRDefault="00612D39" w:rsidP="00612D39">
      <w:pPr>
        <w:spacing w:line="240" w:lineRule="atLeast"/>
      </w:pPr>
      <w:r>
        <w:t>писать краткое поздравление (с днем рождения, с Новым годом);</w:t>
      </w:r>
    </w:p>
    <w:p w:rsidR="00612D39" w:rsidRDefault="00612D39" w:rsidP="00612D39">
      <w:pPr>
        <w:spacing w:line="240" w:lineRule="atLeast"/>
      </w:pPr>
      <w:r>
        <w:t>•писать короткое личное письмо с опорой на образец;</w:t>
      </w:r>
    </w:p>
    <w:p w:rsidR="00612D39" w:rsidRDefault="00612D39" w:rsidP="00612D39">
      <w:pPr>
        <w:spacing w:line="240" w:lineRule="atLeast"/>
        <w:ind w:left="-1134"/>
      </w:pPr>
      <w:r>
        <w:t xml:space="preserve">                       •заполнять анкеты, бланки;</w:t>
      </w:r>
    </w:p>
    <w:p w:rsidR="00612D39" w:rsidRDefault="00612D39" w:rsidP="00612D39">
      <w:pPr>
        <w:jc w:val="center"/>
      </w:pPr>
    </w:p>
    <w:p w:rsidR="00612D39" w:rsidRDefault="00612D39" w:rsidP="00612D39">
      <w:pPr>
        <w:jc w:val="center"/>
      </w:pPr>
    </w:p>
    <w:p w:rsidR="00612D39" w:rsidRDefault="00612D39" w:rsidP="00612D39">
      <w:pPr>
        <w:jc w:val="center"/>
      </w:pPr>
    </w:p>
    <w:p w:rsidR="00612D39" w:rsidRDefault="00612D39" w:rsidP="00612D39">
      <w:pPr>
        <w:jc w:val="center"/>
      </w:pPr>
    </w:p>
    <w:p w:rsidR="00612D39" w:rsidRDefault="00612D39" w:rsidP="00612D39">
      <w:pPr>
        <w:jc w:val="center"/>
      </w:pPr>
    </w:p>
    <w:p w:rsidR="00612D39" w:rsidRDefault="00612D39" w:rsidP="00612D39">
      <w:pPr>
        <w:jc w:val="center"/>
      </w:pPr>
    </w:p>
    <w:p w:rsidR="00612D39" w:rsidRDefault="00612D39" w:rsidP="00612D39">
      <w:pPr>
        <w:jc w:val="center"/>
      </w:pPr>
    </w:p>
    <w:p w:rsidR="00612D39" w:rsidRDefault="00612D39" w:rsidP="00612D39">
      <w:pPr>
        <w:jc w:val="center"/>
      </w:pPr>
    </w:p>
    <w:p w:rsidR="00612D39" w:rsidRDefault="00612D39" w:rsidP="00612D39">
      <w:pPr>
        <w:jc w:val="center"/>
      </w:pPr>
    </w:p>
    <w:p w:rsidR="00E177BC" w:rsidRDefault="00E177BC">
      <w:bookmarkStart w:id="0" w:name="_GoBack"/>
      <w:bookmarkEnd w:id="0"/>
    </w:p>
    <w:sectPr w:rsidR="00E17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D39"/>
    <w:rsid w:val="00612D39"/>
    <w:rsid w:val="00E1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1723</Words>
  <Characters>9826</Characters>
  <Application>Microsoft Office Word</Application>
  <DocSecurity>0</DocSecurity>
  <Lines>81</Lines>
  <Paragraphs>23</Paragraphs>
  <ScaleCrop>false</ScaleCrop>
  <Company>*</Company>
  <LinksUpToDate>false</LinksUpToDate>
  <CharactersWithSpaces>11526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999999</dc:creator>
  <cp:lastModifiedBy>999999</cp:lastModifiedBy>
  <cp:revision>1</cp:revision>
  <dcterms:created xsi:type="dcterms:W3CDTF">2016-11-05T11:58:00Z</dcterms:created>
  <dcterms:modified xsi:type="dcterms:W3CDTF">2016-11-05T11:59:00Z</dcterms:modified>
</cp:coreProperties>
</file>