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F63" w:rsidRDefault="00AC2F63" w:rsidP="00AC2F63">
      <w:pPr>
        <w:spacing w:after="0" w:line="312" w:lineRule="auto"/>
        <w:ind w:left="-993"/>
        <w:jc w:val="center"/>
        <w:rPr>
          <w:rFonts w:ascii="Times New Roman" w:hAnsi="Times New Roman" w:cs="Times New Roman"/>
          <w:b/>
          <w:szCs w:val="24"/>
        </w:rPr>
      </w:pPr>
      <w:r>
        <w:rPr>
          <w:noProof/>
          <w:color w:val="0000FF"/>
          <w:sz w:val="20"/>
          <w:lang w:eastAsia="ru-RU"/>
        </w:rPr>
        <w:drawing>
          <wp:inline distT="0" distB="0" distL="0" distR="0" wp14:anchorId="06B9C9A9" wp14:editId="2079F971">
            <wp:extent cx="752475" cy="809625"/>
            <wp:effectExtent l="0" t="0" r="9525" b="9525"/>
            <wp:docPr id="1" name="Рисунок 1" descr="http://im7-tub-ru.yandex.net/i?id=452954118-27-72&amp;n=21">
              <a:hlinkClick xmlns:a="http://schemas.openxmlformats.org/drawingml/2006/main" r:id="rId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im7-tub-ru.yandex.net/i?id=452954118-27-72&amp;n=21">
                      <a:hlinkClick r:id="rId4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2F63" w:rsidRDefault="00AC2F63" w:rsidP="00AC2F63">
      <w:pPr>
        <w:spacing w:after="0" w:line="312" w:lineRule="auto"/>
        <w:ind w:hanging="992"/>
        <w:jc w:val="center"/>
        <w:rPr>
          <w:rFonts w:ascii="Times New Roman" w:hAnsi="Times New Roman" w:cs="Times New Roman"/>
          <w:b/>
          <w:szCs w:val="24"/>
        </w:rPr>
      </w:pPr>
    </w:p>
    <w:p w:rsidR="00AC2F63" w:rsidRDefault="00AC2F63" w:rsidP="00AC2F63">
      <w:pPr>
        <w:spacing w:after="0" w:line="312" w:lineRule="auto"/>
        <w:ind w:hanging="992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МУНИЦИПАЛЬНОЕ КАЗЕННОЕ ОБЩЕОБРАЗОВАТЕЛЬНОЕ УЧРЕЖДЕНИЕ</w:t>
      </w:r>
    </w:p>
    <w:p w:rsidR="00AC2F63" w:rsidRDefault="00AC2F63" w:rsidP="00AC2F63">
      <w:pPr>
        <w:pBdr>
          <w:bottom w:val="single" w:sz="12" w:space="0" w:color="auto"/>
        </w:pBdr>
        <w:spacing w:after="0" w:line="312" w:lineRule="auto"/>
        <w:ind w:hanging="992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ВЕРХНЕ-КАЗАНИЩЕНСКАЯ СРЕДНЯЯ ОБЩЕОБРАЗОВАТЕЛЬНАЯ ШКОЛА №1                        </w:t>
      </w:r>
    </w:p>
    <w:p w:rsidR="00AC2F63" w:rsidRDefault="00AC2F63" w:rsidP="00AC2F63">
      <w:pPr>
        <w:shd w:val="clear" w:color="auto" w:fill="FFFFFF"/>
        <w:spacing w:after="200" w:line="312" w:lineRule="auto"/>
        <w:ind w:left="142" w:right="141" w:hanging="992"/>
        <w:jc w:val="center"/>
        <w:rPr>
          <w:b/>
          <w:sz w:val="20"/>
        </w:rPr>
      </w:pPr>
      <w:r>
        <w:rPr>
          <w:b/>
          <w:sz w:val="20"/>
        </w:rPr>
        <w:t>368206, Россия, Республика Дагестан, с. Верхнее-</w:t>
      </w:r>
      <w:proofErr w:type="spellStart"/>
      <w:r>
        <w:rPr>
          <w:b/>
          <w:sz w:val="20"/>
        </w:rPr>
        <w:t>Казанище</w:t>
      </w:r>
      <w:proofErr w:type="spellEnd"/>
      <w:r>
        <w:rPr>
          <w:b/>
          <w:sz w:val="20"/>
        </w:rPr>
        <w:t>, Буйнакский район</w:t>
      </w:r>
    </w:p>
    <w:p w:rsidR="00AC2F63" w:rsidRDefault="00D652BF" w:rsidP="001B7580">
      <w:pPr>
        <w:shd w:val="clear" w:color="auto" w:fill="FFFFFF"/>
        <w:spacing w:after="200" w:line="312" w:lineRule="auto"/>
        <w:ind w:left="142" w:right="141" w:hanging="992"/>
        <w:jc w:val="both"/>
        <w:rPr>
          <w:rStyle w:val="a3"/>
          <w:b/>
          <w:sz w:val="20"/>
          <w:lang w:val="en-US"/>
        </w:rPr>
      </w:pPr>
      <w:r>
        <w:fldChar w:fldCharType="begin"/>
      </w:r>
      <w:r w:rsidRPr="00D652BF">
        <w:rPr>
          <w:lang w:val="en-US"/>
        </w:rPr>
        <w:instrText xml:space="preserve"> HYPERLINK "http://www.vkazanishe1.dagschool.com" </w:instrText>
      </w:r>
      <w:r>
        <w:fldChar w:fldCharType="separate"/>
      </w:r>
      <w:r w:rsidR="00AC2F63">
        <w:rPr>
          <w:rStyle w:val="a3"/>
          <w:b/>
          <w:sz w:val="20"/>
          <w:lang w:val="en-US"/>
        </w:rPr>
        <w:t>http://www.vkazanishe1.dagschool.com</w:t>
      </w:r>
      <w:r>
        <w:rPr>
          <w:rStyle w:val="a3"/>
          <w:b/>
          <w:sz w:val="20"/>
          <w:lang w:val="en-US"/>
        </w:rPr>
        <w:fldChar w:fldCharType="end"/>
      </w:r>
      <w:r w:rsidR="00AC2F63">
        <w:rPr>
          <w:b/>
          <w:sz w:val="20"/>
          <w:lang w:val="en-US"/>
        </w:rPr>
        <w:t xml:space="preserve">, e-mail: </w:t>
      </w:r>
      <w:r>
        <w:fldChar w:fldCharType="begin"/>
      </w:r>
      <w:r w:rsidRPr="00D652BF">
        <w:rPr>
          <w:lang w:val="en-US"/>
        </w:rPr>
        <w:instrText xml:space="preserve"> HYPERLINK "mailto:v-kazanische_school@mail.ru" </w:instrText>
      </w:r>
      <w:r>
        <w:fldChar w:fldCharType="separate"/>
      </w:r>
      <w:r w:rsidR="00AC2F63">
        <w:rPr>
          <w:rStyle w:val="a3"/>
          <w:b/>
          <w:sz w:val="20"/>
          <w:lang w:val="en-US"/>
        </w:rPr>
        <w:t>v-kazanische_school@mail.ru</w:t>
      </w:r>
      <w:r>
        <w:rPr>
          <w:rStyle w:val="a3"/>
          <w:b/>
          <w:sz w:val="20"/>
          <w:lang w:val="en-US"/>
        </w:rPr>
        <w:fldChar w:fldCharType="end"/>
      </w:r>
    </w:p>
    <w:p w:rsidR="00AC2F63" w:rsidRDefault="00AC2F63" w:rsidP="001B7580">
      <w:pPr>
        <w:shd w:val="clear" w:color="auto" w:fill="FFFFFF"/>
        <w:spacing w:after="200" w:line="312" w:lineRule="auto"/>
        <w:ind w:left="142" w:right="141" w:hanging="992"/>
        <w:jc w:val="both"/>
        <w:rPr>
          <w:rStyle w:val="a3"/>
          <w:b/>
          <w:sz w:val="20"/>
          <w:lang w:val="en-US"/>
        </w:rPr>
      </w:pPr>
    </w:p>
    <w:p w:rsidR="001B7580" w:rsidRDefault="001B7580" w:rsidP="001B7580">
      <w:pPr>
        <w:shd w:val="clear" w:color="auto" w:fill="FFFFFF"/>
        <w:spacing w:after="200" w:line="312" w:lineRule="auto"/>
        <w:ind w:left="142" w:right="141" w:hanging="992"/>
        <w:rPr>
          <w:rFonts w:ascii="Arial" w:hAnsi="Arial" w:cs="Arial"/>
          <w:color w:val="595D5F"/>
          <w:sz w:val="21"/>
          <w:szCs w:val="21"/>
          <w:shd w:val="clear" w:color="auto" w:fill="FFFFFF"/>
        </w:rPr>
      </w:pPr>
      <w:r w:rsidRPr="00D652BF">
        <w:rPr>
          <w:rFonts w:ascii="Arial" w:hAnsi="Arial" w:cs="Arial"/>
          <w:color w:val="595D5F"/>
          <w:sz w:val="21"/>
          <w:szCs w:val="21"/>
          <w:shd w:val="clear" w:color="auto" w:fill="FFFFFF"/>
          <w:lang w:val="en-US"/>
        </w:rPr>
        <w:t xml:space="preserve">                    </w:t>
      </w:r>
      <w:r>
        <w:rPr>
          <w:rFonts w:ascii="Arial" w:hAnsi="Arial" w:cs="Arial"/>
          <w:color w:val="595D5F"/>
          <w:sz w:val="21"/>
          <w:szCs w:val="21"/>
          <w:shd w:val="clear" w:color="auto" w:fill="FFFFFF"/>
        </w:rPr>
        <w:t>В рамках    деятельности Российского движения школьников (РДШ) - с 17 февраля в нашей школе стартовала акция "Армейский чемоданчик", посвящённая Дню Защитника Отечества.</w:t>
      </w:r>
      <w:r w:rsidRPr="001B7580">
        <w:rPr>
          <w:rFonts w:ascii="Arial" w:hAnsi="Arial" w:cs="Arial"/>
          <w:color w:val="595D5F"/>
          <w:sz w:val="21"/>
          <w:szCs w:val="21"/>
          <w:shd w:val="clear" w:color="auto" w:fill="FFFFFF"/>
        </w:rPr>
        <w:t xml:space="preserve"> </w:t>
      </w:r>
      <w:bookmarkStart w:id="0" w:name="_GoBack"/>
      <w:bookmarkEnd w:id="0"/>
      <w:r>
        <w:rPr>
          <w:rFonts w:ascii="Arial" w:hAnsi="Arial" w:cs="Arial"/>
          <w:color w:val="595D5F"/>
          <w:sz w:val="21"/>
          <w:szCs w:val="21"/>
          <w:shd w:val="clear" w:color="auto" w:fill="FFFFFF"/>
        </w:rPr>
        <w:t xml:space="preserve">Суть акции проста: необходимо принести в школу предмет, связанный со службой профессиональной, срочной, в спецподразделениях и службах по охране и защите населения (войска, полиция, МЧС, пожарные, </w:t>
      </w:r>
      <w:proofErr w:type="spellStart"/>
      <w:r>
        <w:rPr>
          <w:rFonts w:ascii="Arial" w:hAnsi="Arial" w:cs="Arial"/>
          <w:color w:val="595D5F"/>
          <w:sz w:val="21"/>
          <w:szCs w:val="21"/>
          <w:shd w:val="clear" w:color="auto" w:fill="FFFFFF"/>
        </w:rPr>
        <w:t>Росгвардия</w:t>
      </w:r>
      <w:proofErr w:type="spellEnd"/>
      <w:r>
        <w:rPr>
          <w:rFonts w:ascii="Arial" w:hAnsi="Arial" w:cs="Arial"/>
          <w:color w:val="595D5F"/>
          <w:sz w:val="21"/>
          <w:szCs w:val="21"/>
          <w:shd w:val="clear" w:color="auto" w:fill="FFFFFF"/>
        </w:rPr>
        <w:t xml:space="preserve">  и т.д.) знакомого, родственника, члена семьи. Например, «дембельские   альбомы», фуражки, ремни, кружки, фотографии, музыкальные инструменты, книги и другие предметы). Данные предметы собираются в импровизированный чемодан </w:t>
      </w:r>
      <w:proofErr w:type="gramStart"/>
      <w:r>
        <w:rPr>
          <w:rFonts w:ascii="Arial" w:hAnsi="Arial" w:cs="Arial"/>
          <w:color w:val="595D5F"/>
          <w:sz w:val="21"/>
          <w:szCs w:val="21"/>
          <w:shd w:val="clear" w:color="auto" w:fill="FFFFFF"/>
        </w:rPr>
        <w:t>и  на</w:t>
      </w:r>
      <w:proofErr w:type="gramEnd"/>
      <w:r>
        <w:rPr>
          <w:rFonts w:ascii="Arial" w:hAnsi="Arial" w:cs="Arial"/>
          <w:color w:val="595D5F"/>
          <w:sz w:val="21"/>
          <w:szCs w:val="21"/>
          <w:shd w:val="clear" w:color="auto" w:fill="FFFFFF"/>
        </w:rPr>
        <w:t xml:space="preserve"> классном часе  школьники  рассказывают  одноклассникам об истории своего защитника Отечества и  демонстрирую  предметы его быта, связанные  со срочной или профессиональной службой, которые размещены в чемодане. Каждый класс внес свою лепту в проведении</w:t>
      </w:r>
      <w:r w:rsidR="00DC4BB2">
        <w:rPr>
          <w:rFonts w:ascii="Arial" w:hAnsi="Arial" w:cs="Arial"/>
          <w:color w:val="595D5F"/>
          <w:sz w:val="21"/>
          <w:szCs w:val="21"/>
          <w:shd w:val="clear" w:color="auto" w:fill="FFFFFF"/>
        </w:rPr>
        <w:t xml:space="preserve"> этой </w:t>
      </w:r>
      <w:proofErr w:type="gramStart"/>
      <w:r w:rsidR="00DC4BB2">
        <w:rPr>
          <w:rFonts w:ascii="Arial" w:hAnsi="Arial" w:cs="Arial"/>
          <w:color w:val="595D5F"/>
          <w:sz w:val="21"/>
          <w:szCs w:val="21"/>
          <w:shd w:val="clear" w:color="auto" w:fill="FFFFFF"/>
        </w:rPr>
        <w:t>акции .</w:t>
      </w:r>
      <w:proofErr w:type="gramEnd"/>
    </w:p>
    <w:p w:rsidR="00AC2F63" w:rsidRPr="001B7580" w:rsidRDefault="001B7580" w:rsidP="001B7580">
      <w:pPr>
        <w:shd w:val="clear" w:color="auto" w:fill="FFFFFF"/>
        <w:spacing w:after="200" w:line="312" w:lineRule="auto"/>
        <w:ind w:left="142" w:right="141" w:hanging="992"/>
        <w:rPr>
          <w:rStyle w:val="a3"/>
          <w:b/>
          <w:sz w:val="20"/>
        </w:rPr>
      </w:pPr>
      <w:r>
        <w:rPr>
          <w:rFonts w:ascii="Arial" w:hAnsi="Arial" w:cs="Arial"/>
          <w:color w:val="595D5F"/>
          <w:sz w:val="21"/>
          <w:szCs w:val="21"/>
          <w:shd w:val="clear" w:color="auto" w:fill="FFFFFF"/>
        </w:rPr>
        <w:t xml:space="preserve"> </w:t>
      </w:r>
    </w:p>
    <w:p w:rsidR="00AC2F63" w:rsidRPr="001B7580" w:rsidRDefault="00AC2F63" w:rsidP="00AC2F63">
      <w:pPr>
        <w:shd w:val="clear" w:color="auto" w:fill="FFFFFF"/>
        <w:spacing w:after="200" w:line="312" w:lineRule="auto"/>
        <w:ind w:left="142" w:right="141" w:hanging="992"/>
        <w:jc w:val="center"/>
        <w:rPr>
          <w:rStyle w:val="a3"/>
          <w:b/>
          <w:sz w:val="20"/>
        </w:rPr>
      </w:pPr>
    </w:p>
    <w:p w:rsidR="00AC2F63" w:rsidRDefault="00AC2F63" w:rsidP="00AC2F63">
      <w:pPr>
        <w:shd w:val="clear" w:color="auto" w:fill="FFFFFF"/>
        <w:spacing w:after="200" w:line="312" w:lineRule="auto"/>
        <w:ind w:left="142" w:right="141" w:hanging="992"/>
        <w:jc w:val="center"/>
        <w:rPr>
          <w:rStyle w:val="a3"/>
          <w:b/>
          <w:sz w:val="20"/>
          <w:lang w:val="en-US"/>
        </w:rPr>
      </w:pPr>
      <w:r>
        <w:rPr>
          <w:noProof/>
          <w:lang w:eastAsia="ru-RU"/>
        </w:rPr>
        <w:drawing>
          <wp:inline distT="0" distB="0" distL="0" distR="0" wp14:anchorId="33E82D6D" wp14:editId="6D2382BD">
            <wp:extent cx="2175812" cy="2894330"/>
            <wp:effectExtent l="0" t="0" r="0" b="1270"/>
            <wp:docPr id="2" name="Рисунок 2" descr="C:\Users\User\AppData\Local\Microsoft\Windows\INetCache\Content.Word\IMG-20210216-WA02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AppData\Local\Microsoft\Windows\INetCache\Content.Word\IMG-20210216-WA024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592" cy="2952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52BF">
        <w:rPr>
          <w:rStyle w:val="a3"/>
          <w:b/>
          <w:sz w:val="20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8.25pt;height:231pt">
            <v:imagedata r:id="rId7" o:title="IMG-20210216-WA0243"/>
          </v:shape>
        </w:pict>
      </w:r>
    </w:p>
    <w:p w:rsidR="00AC2F63" w:rsidRDefault="00AC2F63" w:rsidP="00AC2F63">
      <w:pPr>
        <w:shd w:val="clear" w:color="auto" w:fill="FFFFFF"/>
        <w:spacing w:after="200" w:line="312" w:lineRule="auto"/>
        <w:ind w:left="142" w:right="141" w:hanging="992"/>
        <w:jc w:val="center"/>
        <w:rPr>
          <w:b/>
          <w:color w:val="0563C1" w:themeColor="hyperlink"/>
          <w:sz w:val="20"/>
          <w:u w:val="single"/>
          <w:lang w:val="en-US"/>
        </w:rPr>
      </w:pPr>
    </w:p>
    <w:p w:rsidR="00AC2F63" w:rsidRDefault="00AC2F63" w:rsidP="00AC2F63">
      <w:pPr>
        <w:shd w:val="clear" w:color="auto" w:fill="FFFFFF"/>
        <w:spacing w:after="200" w:line="312" w:lineRule="auto"/>
        <w:ind w:left="142" w:right="141" w:hanging="992"/>
        <w:jc w:val="center"/>
        <w:rPr>
          <w:b/>
          <w:color w:val="0563C1" w:themeColor="hyperlink"/>
          <w:sz w:val="20"/>
          <w:u w:val="single"/>
          <w:lang w:val="en-US"/>
        </w:rPr>
      </w:pPr>
    </w:p>
    <w:p w:rsidR="00AC2F63" w:rsidRDefault="00AC2F63" w:rsidP="00AC2F63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809875" cy="2390775"/>
            <wp:effectExtent l="0" t="0" r="9525" b="9525"/>
            <wp:docPr id="3" name="Рисунок 3" descr="C:\Users\User\AppData\Local\Microsoft\Windows\INetCache\Content.Word\IMG-20210219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User\AppData\Local\Microsoft\Windows\INetCache\Content.Word\IMG-20210219-WA001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914525" cy="2390775"/>
            <wp:effectExtent l="0" t="0" r="9525" b="9525"/>
            <wp:docPr id="4" name="Рисунок 4" descr="C:\Users\User\AppData\Local\Microsoft\Windows\INetCache\Content.Word\IMG-20210218-WA04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User\AppData\Local\Microsoft\Windows\INetCache\Content.Word\IMG-20210218-WA043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52BF">
        <w:rPr>
          <w:noProof/>
          <w:lang w:eastAsia="ru-RU"/>
        </w:rPr>
        <w:pict>
          <v:shape id="_x0000_i1026" type="#_x0000_t75" style="width:140.25pt;height:249pt">
            <v:imagedata r:id="rId10" o:title="IMG-20210219-WA0011"/>
          </v:shape>
        </w:pict>
      </w:r>
      <w:r>
        <w:rPr>
          <w:noProof/>
          <w:lang w:eastAsia="ru-RU"/>
        </w:rPr>
        <w:drawing>
          <wp:inline distT="0" distB="0" distL="0" distR="0">
            <wp:extent cx="3400425" cy="3086100"/>
            <wp:effectExtent l="0" t="0" r="9525" b="0"/>
            <wp:docPr id="5" name="Рисунок 5" descr="C:\Users\User\AppData\Local\Microsoft\Windows\INetCache\Content.Word\IMG-20210218-WA04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User\AppData\Local\Microsoft\Windows\INetCache\Content.Word\IMG-20210218-WA0458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2F63" w:rsidRDefault="00AC2F63" w:rsidP="00AC2F63">
      <w:pPr>
        <w:rPr>
          <w:lang w:val="en-US"/>
        </w:rPr>
      </w:pPr>
    </w:p>
    <w:p w:rsidR="00AC2F63" w:rsidRPr="00AC2F63" w:rsidRDefault="00AC2F63" w:rsidP="00AC2F63">
      <w:pPr>
        <w:rPr>
          <w:lang w:val="en-US"/>
        </w:rPr>
      </w:pPr>
    </w:p>
    <w:p w:rsidR="00821AFE" w:rsidRPr="00DC4BB2" w:rsidRDefault="00DC4BB2">
      <w:r>
        <w:t xml:space="preserve">Зам </w:t>
      </w:r>
      <w:proofErr w:type="spellStart"/>
      <w:r>
        <w:t>дир</w:t>
      </w:r>
      <w:proofErr w:type="spellEnd"/>
      <w:r>
        <w:t xml:space="preserve"> по ВР </w:t>
      </w:r>
      <w:proofErr w:type="spellStart"/>
      <w:r>
        <w:t>Залибекова</w:t>
      </w:r>
      <w:proofErr w:type="spellEnd"/>
      <w:r>
        <w:t xml:space="preserve"> Н.А.</w:t>
      </w:r>
    </w:p>
    <w:sectPr w:rsidR="00821AFE" w:rsidRPr="00DC4BB2" w:rsidSect="00AC2F6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232"/>
    <w:rsid w:val="001B7580"/>
    <w:rsid w:val="00310DB5"/>
    <w:rsid w:val="00821AFE"/>
    <w:rsid w:val="00AA7232"/>
    <w:rsid w:val="00AC2F63"/>
    <w:rsid w:val="00D652BF"/>
    <w:rsid w:val="00DC4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210D4"/>
  <w15:chartTrackingRefBased/>
  <w15:docId w15:val="{9EED010D-B397-430B-A60B-4D03D393B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580"/>
  </w:style>
  <w:style w:type="paragraph" w:styleId="1">
    <w:name w:val="heading 1"/>
    <w:basedOn w:val="a"/>
    <w:next w:val="a"/>
    <w:link w:val="10"/>
    <w:uiPriority w:val="9"/>
    <w:qFormat/>
    <w:rsid w:val="001B75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758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758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758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758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758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758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758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758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C2F6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1B758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B7580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B7580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1B758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B7580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B7580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1B7580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1B7580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1B7580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4">
    <w:name w:val="caption"/>
    <w:basedOn w:val="a"/>
    <w:next w:val="a"/>
    <w:uiPriority w:val="35"/>
    <w:semiHidden/>
    <w:unhideWhenUsed/>
    <w:qFormat/>
    <w:rsid w:val="001B758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1B758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1B758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rsid w:val="001B7580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8">
    <w:name w:val="Подзаголовок Знак"/>
    <w:basedOn w:val="a0"/>
    <w:link w:val="a7"/>
    <w:uiPriority w:val="11"/>
    <w:rsid w:val="001B7580"/>
    <w:rPr>
      <w:color w:val="5A5A5A" w:themeColor="text1" w:themeTint="A5"/>
      <w:spacing w:val="15"/>
    </w:rPr>
  </w:style>
  <w:style w:type="character" w:styleId="a9">
    <w:name w:val="Strong"/>
    <w:basedOn w:val="a0"/>
    <w:uiPriority w:val="22"/>
    <w:qFormat/>
    <w:rsid w:val="001B7580"/>
    <w:rPr>
      <w:b/>
      <w:bCs/>
      <w:color w:val="auto"/>
    </w:rPr>
  </w:style>
  <w:style w:type="character" w:styleId="aa">
    <w:name w:val="Emphasis"/>
    <w:basedOn w:val="a0"/>
    <w:uiPriority w:val="20"/>
    <w:qFormat/>
    <w:rsid w:val="001B7580"/>
    <w:rPr>
      <w:i/>
      <w:iCs/>
      <w:color w:val="auto"/>
    </w:rPr>
  </w:style>
  <w:style w:type="paragraph" w:styleId="ab">
    <w:name w:val="No Spacing"/>
    <w:uiPriority w:val="1"/>
    <w:qFormat/>
    <w:rsid w:val="001B7580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1B7580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B7580"/>
    <w:rPr>
      <w:i/>
      <w:iCs/>
      <w:color w:val="404040" w:themeColor="text1" w:themeTint="BF"/>
    </w:rPr>
  </w:style>
  <w:style w:type="paragraph" w:styleId="ac">
    <w:name w:val="Intense Quote"/>
    <w:basedOn w:val="a"/>
    <w:next w:val="a"/>
    <w:link w:val="ad"/>
    <w:uiPriority w:val="30"/>
    <w:qFormat/>
    <w:rsid w:val="001B7580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1B7580"/>
    <w:rPr>
      <w:i/>
      <w:iCs/>
      <w:color w:val="5B9BD5" w:themeColor="accent1"/>
    </w:rPr>
  </w:style>
  <w:style w:type="character" w:styleId="ae">
    <w:name w:val="Subtle Emphasis"/>
    <w:basedOn w:val="a0"/>
    <w:uiPriority w:val="19"/>
    <w:qFormat/>
    <w:rsid w:val="001B7580"/>
    <w:rPr>
      <w:i/>
      <w:iCs/>
      <w:color w:val="404040" w:themeColor="text1" w:themeTint="BF"/>
    </w:rPr>
  </w:style>
  <w:style w:type="character" w:styleId="af">
    <w:name w:val="Intense Emphasis"/>
    <w:basedOn w:val="a0"/>
    <w:uiPriority w:val="21"/>
    <w:qFormat/>
    <w:rsid w:val="001B7580"/>
    <w:rPr>
      <w:i/>
      <w:iCs/>
      <w:color w:val="5B9BD5" w:themeColor="accent1"/>
    </w:rPr>
  </w:style>
  <w:style w:type="character" w:styleId="af0">
    <w:name w:val="Subtle Reference"/>
    <w:basedOn w:val="a0"/>
    <w:uiPriority w:val="31"/>
    <w:qFormat/>
    <w:rsid w:val="001B7580"/>
    <w:rPr>
      <w:smallCaps/>
      <w:color w:val="404040" w:themeColor="text1" w:themeTint="BF"/>
    </w:rPr>
  </w:style>
  <w:style w:type="character" w:styleId="af1">
    <w:name w:val="Intense Reference"/>
    <w:basedOn w:val="a0"/>
    <w:uiPriority w:val="32"/>
    <w:qFormat/>
    <w:rsid w:val="001B7580"/>
    <w:rPr>
      <w:b/>
      <w:bCs/>
      <w:smallCaps/>
      <w:color w:val="5B9BD5" w:themeColor="accent1"/>
      <w:spacing w:val="5"/>
    </w:rPr>
  </w:style>
  <w:style w:type="character" w:styleId="af2">
    <w:name w:val="Book Title"/>
    <w:basedOn w:val="a0"/>
    <w:uiPriority w:val="33"/>
    <w:qFormat/>
    <w:rsid w:val="001B7580"/>
    <w:rPr>
      <w:b/>
      <w:bCs/>
      <w:i/>
      <w:iC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1B758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hyperlink" Target="http://images.yandex.ru/yandsearch?p=1&amp;text=%D0%B3%D0%B5%D1%80%D0%B1%20%D0%A0%D0%BE%D1%81%D1%81%D0%B8%D0%B8%20%D0%BA%D0%B0%D1%80%D1%82%D0%B8%D0%BD%D0%BA%D0%B8&amp;fp=1&amp;img_url=http://flag.kremlin.ru/i/gerb-big.png&amp;pos=34&amp;uinfo=ww-1655-wh-857-fw-1430-fh-598-pd-1.149999976158142&amp;rpt=simage" TargetMode="Externa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2021-02-24T11:15:00Z</dcterms:created>
  <dcterms:modified xsi:type="dcterms:W3CDTF">2021-02-24T11:17:00Z</dcterms:modified>
</cp:coreProperties>
</file>