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EC0" w:rsidRPr="00074EC0" w:rsidRDefault="00074EC0" w:rsidP="00074EC0">
      <w:pPr>
        <w:spacing w:after="0" w:line="256" w:lineRule="auto"/>
        <w:rPr>
          <w:rFonts w:ascii="Times New Roman" w:eastAsia="Calibri" w:hAnsi="Times New Roman" w:cs="Times New Roman"/>
          <w:b/>
          <w:sz w:val="24"/>
          <w:szCs w:val="24"/>
        </w:rPr>
      </w:pPr>
      <w:r w:rsidRPr="00074EC0">
        <w:rPr>
          <w:rFonts w:ascii="Calibri" w:eastAsia="Calibri" w:hAnsi="Calibri" w:cs="Times New Roman"/>
          <w:noProof/>
          <w:lang w:eastAsia="ru-RU"/>
        </w:rPr>
        <w:drawing>
          <wp:anchor distT="0" distB="0" distL="114300" distR="114300" simplePos="0" relativeHeight="251659264" behindDoc="0" locked="0" layoutInCell="1" allowOverlap="1" wp14:anchorId="151D3C15" wp14:editId="4883F73A">
            <wp:simplePos x="0" y="0"/>
            <wp:positionH relativeFrom="margin">
              <wp:align>center</wp:align>
            </wp:positionH>
            <wp:positionV relativeFrom="paragraph">
              <wp:posOffset>10795</wp:posOffset>
            </wp:positionV>
            <wp:extent cx="1185545" cy="843915"/>
            <wp:effectExtent l="0" t="0" r="0" b="0"/>
            <wp:wrapSquare wrapText="bothSides"/>
            <wp:docPr id="7" name="Рисунок 6" descr="http://im8-tub-ru.yandex.net/i?id=80622465-30-72&amp;n=21">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im8-tub-ru.yandex.net/i?id=80622465-30-72&amp;n=21">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5545" cy="843915"/>
                    </a:xfrm>
                    <a:prstGeom prst="rect">
                      <a:avLst/>
                    </a:prstGeom>
                    <a:noFill/>
                  </pic:spPr>
                </pic:pic>
              </a:graphicData>
            </a:graphic>
            <wp14:sizeRelH relativeFrom="page">
              <wp14:pctWidth>0</wp14:pctWidth>
            </wp14:sizeRelH>
            <wp14:sizeRelV relativeFrom="page">
              <wp14:pctHeight>0</wp14:pctHeight>
            </wp14:sizeRelV>
          </wp:anchor>
        </w:drawing>
      </w:r>
    </w:p>
    <w:p w:rsidR="00074EC0" w:rsidRPr="00074EC0" w:rsidRDefault="00074EC0" w:rsidP="00074EC0">
      <w:pPr>
        <w:spacing w:after="0" w:line="256" w:lineRule="auto"/>
        <w:ind w:left="-567"/>
        <w:jc w:val="center"/>
        <w:rPr>
          <w:rFonts w:ascii="Times New Roman" w:eastAsia="Calibri" w:hAnsi="Times New Roman" w:cs="Times New Roman"/>
          <w:b/>
          <w:sz w:val="24"/>
          <w:szCs w:val="24"/>
          <w:lang w:val="en-US"/>
        </w:rPr>
      </w:pPr>
    </w:p>
    <w:p w:rsidR="00074EC0" w:rsidRPr="00074EC0" w:rsidRDefault="00074EC0" w:rsidP="00074EC0">
      <w:pPr>
        <w:spacing w:after="0" w:line="256" w:lineRule="auto"/>
        <w:ind w:left="-567"/>
        <w:jc w:val="center"/>
        <w:rPr>
          <w:rFonts w:ascii="Times New Roman" w:eastAsia="Calibri" w:hAnsi="Times New Roman" w:cs="Times New Roman"/>
          <w:b/>
          <w:sz w:val="24"/>
          <w:szCs w:val="24"/>
          <w:lang w:val="en-US"/>
        </w:rPr>
      </w:pPr>
    </w:p>
    <w:p w:rsidR="00074EC0" w:rsidRPr="00074EC0" w:rsidRDefault="00074EC0" w:rsidP="00074EC0">
      <w:pPr>
        <w:spacing w:after="0" w:line="256" w:lineRule="auto"/>
        <w:ind w:left="-567"/>
        <w:jc w:val="center"/>
        <w:rPr>
          <w:rFonts w:ascii="Times New Roman" w:eastAsia="Calibri" w:hAnsi="Times New Roman" w:cs="Times New Roman"/>
          <w:b/>
          <w:sz w:val="24"/>
          <w:szCs w:val="24"/>
          <w:lang w:val="en-US"/>
        </w:rPr>
      </w:pPr>
    </w:p>
    <w:p w:rsidR="00074EC0" w:rsidRPr="00074EC0" w:rsidRDefault="00074EC0" w:rsidP="00074EC0">
      <w:pPr>
        <w:spacing w:after="0" w:line="256" w:lineRule="auto"/>
        <w:ind w:left="-567"/>
        <w:jc w:val="center"/>
        <w:rPr>
          <w:rFonts w:ascii="Times New Roman" w:eastAsia="Calibri" w:hAnsi="Times New Roman" w:cs="Times New Roman"/>
          <w:b/>
          <w:sz w:val="24"/>
          <w:szCs w:val="24"/>
          <w:lang w:val="en-US"/>
        </w:rPr>
      </w:pPr>
    </w:p>
    <w:p w:rsidR="00074EC0" w:rsidRPr="00074EC0" w:rsidRDefault="00074EC0" w:rsidP="00074EC0">
      <w:pPr>
        <w:spacing w:after="0" w:line="256" w:lineRule="auto"/>
        <w:ind w:left="-142"/>
        <w:jc w:val="center"/>
        <w:rPr>
          <w:rFonts w:ascii="Times New Roman" w:eastAsia="Calibri" w:hAnsi="Times New Roman" w:cs="Times New Roman"/>
          <w:b/>
          <w:sz w:val="24"/>
          <w:szCs w:val="24"/>
        </w:rPr>
      </w:pPr>
      <w:r w:rsidRPr="00074EC0">
        <w:rPr>
          <w:rFonts w:ascii="Times New Roman" w:eastAsia="Calibri" w:hAnsi="Times New Roman" w:cs="Times New Roman"/>
          <w:b/>
          <w:sz w:val="24"/>
          <w:szCs w:val="24"/>
        </w:rPr>
        <w:t>МИНИСТЕРСТВО ОБРАЗОВАНИЯ И НАУКИ РЕСПУБЛИКИ ДАГЕСТАН</w:t>
      </w:r>
    </w:p>
    <w:p w:rsidR="00074EC0" w:rsidRPr="00074EC0" w:rsidRDefault="00074EC0" w:rsidP="00074EC0">
      <w:pPr>
        <w:pBdr>
          <w:bottom w:val="single" w:sz="12" w:space="1" w:color="auto"/>
        </w:pBdr>
        <w:spacing w:after="0" w:line="256" w:lineRule="auto"/>
        <w:jc w:val="center"/>
        <w:rPr>
          <w:rFonts w:ascii="Times New Roman" w:eastAsia="Calibri" w:hAnsi="Times New Roman" w:cs="Times New Roman"/>
          <w:b/>
          <w:sz w:val="24"/>
          <w:szCs w:val="24"/>
        </w:rPr>
      </w:pPr>
      <w:r w:rsidRPr="00074EC0">
        <w:rPr>
          <w:rFonts w:ascii="Times New Roman" w:eastAsia="Calibri" w:hAnsi="Times New Roman" w:cs="Times New Roman"/>
          <w:b/>
          <w:sz w:val="24"/>
          <w:szCs w:val="24"/>
        </w:rPr>
        <w:t>МБОУ «В-КАЗАНИЩЕНСКАЯ СРЕДНЯЯ ОБЩЕОБРАЗОВАТЕЛЬНАЯ ШКОЛА №1»</w:t>
      </w:r>
    </w:p>
    <w:p w:rsidR="00074EC0" w:rsidRPr="00074EC0" w:rsidRDefault="00074EC0" w:rsidP="00074EC0">
      <w:pPr>
        <w:spacing w:line="256" w:lineRule="auto"/>
        <w:rPr>
          <w:rFonts w:ascii="Times New Roman" w:eastAsia="Calibri" w:hAnsi="Times New Roman" w:cs="Times New Roman"/>
          <w:sz w:val="18"/>
          <w:szCs w:val="18"/>
          <w:u w:val="single"/>
        </w:rPr>
      </w:pPr>
      <w:r w:rsidRPr="00074EC0">
        <w:rPr>
          <w:rFonts w:ascii="Times New Roman" w:eastAsia="Calibri" w:hAnsi="Times New Roman" w:cs="Times New Roman"/>
          <w:sz w:val="18"/>
          <w:szCs w:val="18"/>
        </w:rPr>
        <w:t>368206, РФ, РД, Буйнакский район, с. В-</w:t>
      </w:r>
      <w:proofErr w:type="spellStart"/>
      <w:r w:rsidRPr="00074EC0">
        <w:rPr>
          <w:rFonts w:ascii="Times New Roman" w:eastAsia="Calibri" w:hAnsi="Times New Roman" w:cs="Times New Roman"/>
          <w:sz w:val="18"/>
          <w:szCs w:val="18"/>
        </w:rPr>
        <w:t>Казанище</w:t>
      </w:r>
      <w:proofErr w:type="spellEnd"/>
      <w:r w:rsidRPr="00074EC0">
        <w:rPr>
          <w:rFonts w:ascii="Times New Roman" w:eastAsia="Calibri" w:hAnsi="Times New Roman" w:cs="Times New Roman"/>
          <w:sz w:val="18"/>
          <w:szCs w:val="18"/>
        </w:rPr>
        <w:t xml:space="preserve">, ул. </w:t>
      </w:r>
      <w:proofErr w:type="spellStart"/>
      <w:r w:rsidRPr="00074EC0">
        <w:rPr>
          <w:rFonts w:ascii="Times New Roman" w:eastAsia="Calibri" w:hAnsi="Times New Roman" w:cs="Times New Roman"/>
          <w:sz w:val="18"/>
          <w:szCs w:val="18"/>
        </w:rPr>
        <w:t>Закира</w:t>
      </w:r>
      <w:proofErr w:type="spellEnd"/>
      <w:r w:rsidRPr="00074EC0">
        <w:rPr>
          <w:rFonts w:ascii="Times New Roman" w:eastAsia="Calibri" w:hAnsi="Times New Roman" w:cs="Times New Roman"/>
          <w:sz w:val="18"/>
          <w:szCs w:val="18"/>
        </w:rPr>
        <w:t xml:space="preserve"> Даудова 38                            </w:t>
      </w:r>
      <w:r w:rsidRPr="00074EC0">
        <w:rPr>
          <w:rFonts w:ascii="Times New Roman" w:eastAsia="Calibri" w:hAnsi="Times New Roman" w:cs="Times New Roman"/>
          <w:sz w:val="18"/>
          <w:szCs w:val="18"/>
          <w:lang w:val="en-US"/>
        </w:rPr>
        <w:t>E</w:t>
      </w:r>
      <w:r w:rsidRPr="00074EC0">
        <w:rPr>
          <w:rFonts w:ascii="Times New Roman" w:eastAsia="Calibri" w:hAnsi="Times New Roman" w:cs="Times New Roman"/>
          <w:sz w:val="18"/>
          <w:szCs w:val="18"/>
        </w:rPr>
        <w:t>-</w:t>
      </w:r>
      <w:r w:rsidRPr="00074EC0">
        <w:rPr>
          <w:rFonts w:ascii="Times New Roman" w:eastAsia="Calibri" w:hAnsi="Times New Roman" w:cs="Times New Roman"/>
          <w:sz w:val="18"/>
          <w:szCs w:val="18"/>
          <w:lang w:val="en-US"/>
        </w:rPr>
        <w:t>mail</w:t>
      </w:r>
      <w:r w:rsidRPr="00074EC0">
        <w:rPr>
          <w:rFonts w:ascii="Times New Roman" w:eastAsia="Calibri" w:hAnsi="Times New Roman" w:cs="Times New Roman"/>
          <w:sz w:val="18"/>
          <w:szCs w:val="18"/>
        </w:rPr>
        <w:t xml:space="preserve">: </w:t>
      </w:r>
      <w:r w:rsidRPr="00074EC0">
        <w:rPr>
          <w:rFonts w:ascii="Times New Roman" w:eastAsia="Calibri" w:hAnsi="Times New Roman" w:cs="Times New Roman"/>
          <w:sz w:val="18"/>
          <w:szCs w:val="18"/>
          <w:lang w:val="en-US"/>
        </w:rPr>
        <w:t>v</w:t>
      </w:r>
      <w:r w:rsidRPr="00074EC0">
        <w:rPr>
          <w:rFonts w:ascii="Times New Roman" w:eastAsia="Calibri" w:hAnsi="Times New Roman" w:cs="Times New Roman"/>
          <w:sz w:val="18"/>
          <w:szCs w:val="18"/>
        </w:rPr>
        <w:t>-</w:t>
      </w:r>
      <w:proofErr w:type="spellStart"/>
      <w:r w:rsidRPr="00074EC0">
        <w:rPr>
          <w:rFonts w:ascii="Times New Roman" w:eastAsia="Calibri" w:hAnsi="Times New Roman" w:cs="Times New Roman"/>
          <w:sz w:val="18"/>
          <w:szCs w:val="18"/>
          <w:lang w:val="en-US"/>
        </w:rPr>
        <w:t>kazanische</w:t>
      </w:r>
      <w:proofErr w:type="spellEnd"/>
      <w:r w:rsidRPr="00074EC0">
        <w:rPr>
          <w:rFonts w:ascii="Times New Roman" w:eastAsia="Calibri" w:hAnsi="Times New Roman" w:cs="Times New Roman"/>
          <w:sz w:val="18"/>
          <w:szCs w:val="18"/>
        </w:rPr>
        <w:t>_</w:t>
      </w:r>
      <w:hyperlink r:id="rId8" w:history="1">
        <w:r w:rsidRPr="00074EC0">
          <w:rPr>
            <w:rFonts w:ascii="Times New Roman" w:eastAsia="Calibri" w:hAnsi="Times New Roman" w:cs="Times New Roman"/>
            <w:color w:val="0563C1"/>
            <w:sz w:val="18"/>
            <w:szCs w:val="18"/>
            <w:u w:val="single"/>
            <w:lang w:val="en-US"/>
          </w:rPr>
          <w:t>school</w:t>
        </w:r>
        <w:r w:rsidRPr="00074EC0">
          <w:rPr>
            <w:rFonts w:ascii="Times New Roman" w:eastAsia="Calibri" w:hAnsi="Times New Roman" w:cs="Times New Roman"/>
            <w:color w:val="0563C1"/>
            <w:sz w:val="18"/>
            <w:szCs w:val="18"/>
            <w:u w:val="single"/>
          </w:rPr>
          <w:t>@</w:t>
        </w:r>
        <w:r w:rsidRPr="00074EC0">
          <w:rPr>
            <w:rFonts w:ascii="Times New Roman" w:eastAsia="Calibri" w:hAnsi="Times New Roman" w:cs="Times New Roman"/>
            <w:color w:val="0563C1"/>
            <w:sz w:val="18"/>
            <w:szCs w:val="18"/>
            <w:u w:val="single"/>
            <w:lang w:val="en-US"/>
          </w:rPr>
          <w:t>mail</w:t>
        </w:r>
        <w:r w:rsidRPr="00074EC0">
          <w:rPr>
            <w:rFonts w:ascii="Times New Roman" w:eastAsia="Calibri" w:hAnsi="Times New Roman" w:cs="Times New Roman"/>
            <w:color w:val="0563C1"/>
            <w:sz w:val="18"/>
            <w:szCs w:val="18"/>
            <w:u w:val="single"/>
          </w:rPr>
          <w:t>.</w:t>
        </w:r>
        <w:proofErr w:type="spellStart"/>
        <w:r w:rsidRPr="00074EC0">
          <w:rPr>
            <w:rFonts w:ascii="Times New Roman" w:eastAsia="Calibri" w:hAnsi="Times New Roman" w:cs="Times New Roman"/>
            <w:color w:val="0563C1"/>
            <w:sz w:val="18"/>
            <w:szCs w:val="18"/>
            <w:u w:val="single"/>
            <w:lang w:val="en-US"/>
          </w:rPr>
          <w:t>ru</w:t>
        </w:r>
        <w:proofErr w:type="spellEnd"/>
      </w:hyperlink>
    </w:p>
    <w:p w:rsidR="00F91127" w:rsidRDefault="00F91127" w:rsidP="00074EC0">
      <w:pPr>
        <w:ind w:left="-567" w:firstLine="567"/>
      </w:pPr>
    </w:p>
    <w:p w:rsidR="00074EC0" w:rsidRDefault="00074EC0" w:rsidP="00E62D08">
      <w:pPr>
        <w:ind w:left="-567" w:firstLine="567"/>
        <w:jc w:val="center"/>
        <w:rPr>
          <w:rFonts w:ascii="Times New Roman" w:hAnsi="Times New Roman" w:cs="Times New Roman"/>
          <w:sz w:val="32"/>
          <w:szCs w:val="28"/>
        </w:rPr>
      </w:pPr>
      <w:r w:rsidRPr="00E62D08">
        <w:rPr>
          <w:rFonts w:ascii="Times New Roman" w:hAnsi="Times New Roman" w:cs="Times New Roman"/>
          <w:sz w:val="32"/>
          <w:szCs w:val="28"/>
        </w:rPr>
        <w:t>Отчёт</w:t>
      </w:r>
    </w:p>
    <w:p w:rsidR="00E62D08" w:rsidRDefault="00E62D08" w:rsidP="00E62D08">
      <w:pPr>
        <w:ind w:left="-142" w:firstLine="567"/>
        <w:jc w:val="center"/>
        <w:rPr>
          <w:rFonts w:ascii="Times New Roman" w:hAnsi="Times New Roman" w:cs="Times New Roman"/>
          <w:sz w:val="28"/>
          <w:szCs w:val="28"/>
        </w:rPr>
      </w:pPr>
      <w:r w:rsidRPr="00E62D08">
        <w:rPr>
          <w:rFonts w:ascii="Times New Roman" w:hAnsi="Times New Roman" w:cs="Times New Roman"/>
          <w:sz w:val="28"/>
          <w:szCs w:val="28"/>
        </w:rPr>
        <w:t xml:space="preserve">о проведённом </w:t>
      </w:r>
      <w:r w:rsidR="008753F4">
        <w:rPr>
          <w:rFonts w:ascii="Times New Roman" w:hAnsi="Times New Roman" w:cs="Times New Roman"/>
          <w:sz w:val="28"/>
          <w:szCs w:val="28"/>
        </w:rPr>
        <w:t>В</w:t>
      </w:r>
      <w:r w:rsidRPr="00E62D08">
        <w:rPr>
          <w:rFonts w:ascii="Times New Roman" w:hAnsi="Times New Roman" w:cs="Times New Roman"/>
          <w:sz w:val="28"/>
          <w:szCs w:val="28"/>
        </w:rPr>
        <w:t xml:space="preserve">сероссийском  </w:t>
      </w:r>
      <w:r w:rsidR="00491F6B">
        <w:rPr>
          <w:rFonts w:ascii="Times New Roman" w:hAnsi="Times New Roman" w:cs="Times New Roman"/>
          <w:sz w:val="28"/>
          <w:szCs w:val="28"/>
        </w:rPr>
        <w:t xml:space="preserve"> </w:t>
      </w:r>
      <w:r w:rsidRPr="00E62D08">
        <w:rPr>
          <w:rFonts w:ascii="Times New Roman" w:hAnsi="Times New Roman" w:cs="Times New Roman"/>
          <w:sz w:val="28"/>
          <w:szCs w:val="28"/>
        </w:rPr>
        <w:t>открытом уроке «Основы</w:t>
      </w:r>
      <w:r w:rsidR="00491F6B">
        <w:rPr>
          <w:rFonts w:ascii="Times New Roman" w:hAnsi="Times New Roman" w:cs="Times New Roman"/>
          <w:sz w:val="28"/>
          <w:szCs w:val="28"/>
        </w:rPr>
        <w:t xml:space="preserve"> безопасности жизнедеятельности», </w:t>
      </w:r>
      <w:r w:rsidRPr="00E62D08">
        <w:rPr>
          <w:rFonts w:ascii="Times New Roman" w:hAnsi="Times New Roman" w:cs="Times New Roman"/>
          <w:sz w:val="28"/>
          <w:szCs w:val="28"/>
        </w:rPr>
        <w:t>посвящ</w:t>
      </w:r>
      <w:r>
        <w:rPr>
          <w:rFonts w:ascii="Times New Roman" w:hAnsi="Times New Roman" w:cs="Times New Roman"/>
          <w:sz w:val="28"/>
          <w:szCs w:val="28"/>
        </w:rPr>
        <w:t>ё</w:t>
      </w:r>
      <w:r w:rsidRPr="00E62D08">
        <w:rPr>
          <w:rFonts w:ascii="Times New Roman" w:hAnsi="Times New Roman" w:cs="Times New Roman"/>
          <w:sz w:val="28"/>
          <w:szCs w:val="28"/>
        </w:rPr>
        <w:t>нный памятной дате -35</w:t>
      </w:r>
      <w:r w:rsidR="00491F6B">
        <w:rPr>
          <w:rFonts w:ascii="Times New Roman" w:hAnsi="Times New Roman" w:cs="Times New Roman"/>
          <w:sz w:val="28"/>
          <w:szCs w:val="28"/>
        </w:rPr>
        <w:t>-</w:t>
      </w:r>
      <w:r w:rsidRPr="00E62D08">
        <w:rPr>
          <w:rFonts w:ascii="Times New Roman" w:hAnsi="Times New Roman" w:cs="Times New Roman"/>
          <w:sz w:val="28"/>
          <w:szCs w:val="28"/>
        </w:rPr>
        <w:t xml:space="preserve"> </w:t>
      </w:r>
      <w:proofErr w:type="spellStart"/>
      <w:r w:rsidRPr="00E62D08">
        <w:rPr>
          <w:rFonts w:ascii="Times New Roman" w:hAnsi="Times New Roman" w:cs="Times New Roman"/>
          <w:sz w:val="28"/>
          <w:szCs w:val="28"/>
        </w:rPr>
        <w:t>летию</w:t>
      </w:r>
      <w:proofErr w:type="spellEnd"/>
      <w:r w:rsidRPr="00E62D08">
        <w:rPr>
          <w:rFonts w:ascii="Times New Roman" w:hAnsi="Times New Roman" w:cs="Times New Roman"/>
          <w:sz w:val="28"/>
          <w:szCs w:val="28"/>
        </w:rPr>
        <w:t xml:space="preserve"> со дня аварии на Чернобыльской АЭС,</w:t>
      </w:r>
      <w:r>
        <w:rPr>
          <w:rFonts w:ascii="Times New Roman" w:hAnsi="Times New Roman" w:cs="Times New Roman"/>
          <w:sz w:val="28"/>
          <w:szCs w:val="28"/>
        </w:rPr>
        <w:t xml:space="preserve"> </w:t>
      </w:r>
      <w:r w:rsidR="00491F6B">
        <w:rPr>
          <w:rFonts w:ascii="Times New Roman" w:hAnsi="Times New Roman" w:cs="Times New Roman"/>
          <w:sz w:val="28"/>
          <w:szCs w:val="28"/>
        </w:rPr>
        <w:t>Дню пожарной охраны в МБОУ «В-</w:t>
      </w:r>
      <w:proofErr w:type="spellStart"/>
      <w:r w:rsidR="00491F6B">
        <w:rPr>
          <w:rFonts w:ascii="Times New Roman" w:hAnsi="Times New Roman" w:cs="Times New Roman"/>
          <w:sz w:val="28"/>
          <w:szCs w:val="28"/>
        </w:rPr>
        <w:t>Казанищенская</w:t>
      </w:r>
      <w:proofErr w:type="spellEnd"/>
      <w:r w:rsidR="00491F6B">
        <w:rPr>
          <w:rFonts w:ascii="Times New Roman" w:hAnsi="Times New Roman" w:cs="Times New Roman"/>
          <w:sz w:val="28"/>
          <w:szCs w:val="28"/>
        </w:rPr>
        <w:t xml:space="preserve"> СОШ №</w:t>
      </w:r>
      <w:proofErr w:type="gramStart"/>
      <w:r w:rsidR="00491F6B">
        <w:rPr>
          <w:rFonts w:ascii="Times New Roman" w:hAnsi="Times New Roman" w:cs="Times New Roman"/>
          <w:sz w:val="28"/>
          <w:szCs w:val="28"/>
        </w:rPr>
        <w:t>1»</w:t>
      </w:r>
      <w:r w:rsidR="009804EF">
        <w:rPr>
          <w:rFonts w:ascii="Times New Roman" w:hAnsi="Times New Roman" w:cs="Times New Roman"/>
          <w:sz w:val="28"/>
          <w:szCs w:val="28"/>
        </w:rPr>
        <w:t xml:space="preserve"> </w:t>
      </w:r>
      <w:r w:rsidR="00491F6B">
        <w:rPr>
          <w:rFonts w:ascii="Times New Roman" w:hAnsi="Times New Roman" w:cs="Times New Roman"/>
          <w:sz w:val="28"/>
          <w:szCs w:val="28"/>
        </w:rPr>
        <w:t xml:space="preserve"> 26</w:t>
      </w:r>
      <w:proofErr w:type="gramEnd"/>
      <w:r w:rsidR="00491F6B">
        <w:rPr>
          <w:rFonts w:ascii="Times New Roman" w:hAnsi="Times New Roman" w:cs="Times New Roman"/>
          <w:sz w:val="28"/>
          <w:szCs w:val="28"/>
        </w:rPr>
        <w:t xml:space="preserve"> апреля 2021 года.</w:t>
      </w:r>
    </w:p>
    <w:p w:rsidR="00F31655" w:rsidRPr="009804EF" w:rsidRDefault="00F31655" w:rsidP="009804EF">
      <w:pPr>
        <w:pStyle w:val="a3"/>
        <w:shd w:val="clear" w:color="auto" w:fill="FFFFFF"/>
        <w:spacing w:before="0" w:beforeAutospacing="0" w:after="0" w:afterAutospacing="0"/>
        <w:ind w:firstLine="680"/>
        <w:rPr>
          <w:color w:val="000000"/>
          <w:sz w:val="28"/>
          <w:szCs w:val="28"/>
        </w:rPr>
      </w:pPr>
      <w:r>
        <w:rPr>
          <w:rFonts w:ascii="Arial" w:hAnsi="Arial" w:cs="Arial"/>
          <w:color w:val="000000"/>
          <w:sz w:val="21"/>
          <w:szCs w:val="21"/>
        </w:rPr>
        <w:t> </w:t>
      </w:r>
      <w:r w:rsidRPr="009804EF">
        <w:rPr>
          <w:color w:val="000000"/>
          <w:sz w:val="28"/>
          <w:szCs w:val="28"/>
        </w:rPr>
        <w:t>День Памяти погибших в радиационных авариях и катастрофах.</w:t>
      </w:r>
    </w:p>
    <w:p w:rsidR="009804EF" w:rsidRDefault="00F31655" w:rsidP="009804EF">
      <w:pPr>
        <w:pStyle w:val="a3"/>
        <w:shd w:val="clear" w:color="auto" w:fill="FFFFFF"/>
        <w:spacing w:before="0" w:beforeAutospacing="0" w:after="0" w:afterAutospacing="0"/>
        <w:ind w:firstLine="680"/>
        <w:rPr>
          <w:color w:val="000000"/>
          <w:sz w:val="28"/>
          <w:szCs w:val="28"/>
        </w:rPr>
      </w:pPr>
      <w:r w:rsidRPr="009804EF">
        <w:rPr>
          <w:color w:val="000000"/>
          <w:sz w:val="28"/>
          <w:szCs w:val="28"/>
        </w:rPr>
        <w:t xml:space="preserve">В этом году исполняется 35 лет со Дня аварии на Чернобыльской атомной электростанции. </w:t>
      </w:r>
    </w:p>
    <w:p w:rsidR="00F31655" w:rsidRPr="009804EF" w:rsidRDefault="00F31655" w:rsidP="009804EF">
      <w:pPr>
        <w:pStyle w:val="a3"/>
        <w:shd w:val="clear" w:color="auto" w:fill="FFFFFF"/>
        <w:spacing w:before="0" w:beforeAutospacing="0" w:after="0" w:afterAutospacing="0"/>
        <w:ind w:firstLine="680"/>
        <w:rPr>
          <w:color w:val="000000"/>
          <w:sz w:val="28"/>
          <w:szCs w:val="28"/>
        </w:rPr>
      </w:pPr>
      <w:r w:rsidRPr="009804EF">
        <w:rPr>
          <w:color w:val="000000"/>
          <w:sz w:val="28"/>
          <w:szCs w:val="28"/>
        </w:rPr>
        <w:t xml:space="preserve">Мера ужаса для нас – война. Чернобыль – страшнее. Это война с незримым противником. Война без стрельбы и пуль. И сегодня </w:t>
      </w:r>
      <w:r w:rsidR="001A5B99">
        <w:rPr>
          <w:color w:val="000000"/>
          <w:sz w:val="28"/>
          <w:szCs w:val="28"/>
        </w:rPr>
        <w:t>об</w:t>
      </w:r>
      <w:r w:rsidRPr="009804EF">
        <w:rPr>
          <w:color w:val="000000"/>
          <w:sz w:val="28"/>
          <w:szCs w:val="28"/>
        </w:rPr>
        <w:t xml:space="preserve"> </w:t>
      </w:r>
      <w:r w:rsidR="001A5B99">
        <w:rPr>
          <w:color w:val="000000"/>
          <w:sz w:val="28"/>
          <w:szCs w:val="28"/>
        </w:rPr>
        <w:t>этом учащимся МБОУ «В-</w:t>
      </w:r>
      <w:proofErr w:type="spellStart"/>
      <w:r w:rsidR="001A5B99">
        <w:rPr>
          <w:color w:val="000000"/>
          <w:sz w:val="28"/>
          <w:szCs w:val="28"/>
        </w:rPr>
        <w:t>Казанищенская</w:t>
      </w:r>
      <w:proofErr w:type="spellEnd"/>
      <w:r w:rsidR="001A5B99">
        <w:rPr>
          <w:color w:val="000000"/>
          <w:sz w:val="28"/>
          <w:szCs w:val="28"/>
        </w:rPr>
        <w:t xml:space="preserve"> СОШ №1» </w:t>
      </w:r>
      <w:proofErr w:type="gramStart"/>
      <w:r w:rsidR="001A5B99">
        <w:rPr>
          <w:color w:val="000000"/>
          <w:sz w:val="28"/>
          <w:szCs w:val="28"/>
        </w:rPr>
        <w:t xml:space="preserve">рассказала </w:t>
      </w:r>
      <w:r w:rsidRPr="009804EF">
        <w:rPr>
          <w:color w:val="000000"/>
          <w:sz w:val="28"/>
          <w:szCs w:val="28"/>
        </w:rPr>
        <w:t xml:space="preserve"> </w:t>
      </w:r>
      <w:r w:rsidR="001A5B99">
        <w:rPr>
          <w:color w:val="000000"/>
          <w:sz w:val="28"/>
          <w:szCs w:val="28"/>
        </w:rPr>
        <w:t>учитель</w:t>
      </w:r>
      <w:proofErr w:type="gramEnd"/>
      <w:r w:rsidR="001A5B99">
        <w:rPr>
          <w:color w:val="000000"/>
          <w:sz w:val="28"/>
          <w:szCs w:val="28"/>
        </w:rPr>
        <w:t xml:space="preserve"> ОБЖ Насруллаева Б.А. и гость нашего мероприятия  один из ликвидаторов этой аварии ,житель нашего села </w:t>
      </w:r>
      <w:proofErr w:type="spellStart"/>
      <w:r w:rsidR="00936675">
        <w:rPr>
          <w:color w:val="000000"/>
          <w:sz w:val="28"/>
          <w:szCs w:val="28"/>
        </w:rPr>
        <w:t>Биярсланов</w:t>
      </w:r>
      <w:proofErr w:type="spellEnd"/>
      <w:r w:rsidR="00936675">
        <w:rPr>
          <w:color w:val="000000"/>
          <w:sz w:val="28"/>
          <w:szCs w:val="28"/>
        </w:rPr>
        <w:t xml:space="preserve"> </w:t>
      </w:r>
      <w:proofErr w:type="spellStart"/>
      <w:r w:rsidR="00936675">
        <w:rPr>
          <w:color w:val="000000"/>
          <w:sz w:val="28"/>
          <w:szCs w:val="28"/>
        </w:rPr>
        <w:t>Абдурахман</w:t>
      </w:r>
      <w:proofErr w:type="spellEnd"/>
      <w:r w:rsidR="00936675">
        <w:rPr>
          <w:color w:val="000000"/>
          <w:sz w:val="28"/>
          <w:szCs w:val="28"/>
        </w:rPr>
        <w:t xml:space="preserve"> </w:t>
      </w:r>
      <w:proofErr w:type="spellStart"/>
      <w:r w:rsidR="00936675">
        <w:rPr>
          <w:color w:val="000000"/>
          <w:sz w:val="28"/>
          <w:szCs w:val="28"/>
        </w:rPr>
        <w:t>Дадаевич</w:t>
      </w:r>
      <w:proofErr w:type="spellEnd"/>
      <w:r w:rsidR="00936675">
        <w:rPr>
          <w:color w:val="000000"/>
          <w:sz w:val="28"/>
          <w:szCs w:val="28"/>
        </w:rPr>
        <w:t xml:space="preserve"> ,</w:t>
      </w:r>
      <w:r w:rsidR="001A5B99">
        <w:rPr>
          <w:color w:val="000000"/>
          <w:sz w:val="28"/>
          <w:szCs w:val="28"/>
        </w:rPr>
        <w:t xml:space="preserve"> </w:t>
      </w:r>
      <w:r w:rsidRPr="009804EF">
        <w:rPr>
          <w:color w:val="000000"/>
          <w:sz w:val="28"/>
          <w:szCs w:val="28"/>
        </w:rPr>
        <w:t>как это было…</w:t>
      </w:r>
    </w:p>
    <w:p w:rsidR="009804EF" w:rsidRPr="009804EF" w:rsidRDefault="009804EF" w:rsidP="009804EF">
      <w:pPr>
        <w:pStyle w:val="a3"/>
        <w:shd w:val="clear" w:color="auto" w:fill="FFFFFF"/>
        <w:spacing w:before="0" w:beforeAutospacing="0" w:after="0" w:afterAutospacing="0"/>
        <w:ind w:firstLine="680"/>
        <w:rPr>
          <w:color w:val="000000"/>
          <w:sz w:val="28"/>
          <w:szCs w:val="28"/>
        </w:rPr>
      </w:pPr>
      <w:r w:rsidRPr="009804EF">
        <w:rPr>
          <w:color w:val="000000"/>
          <w:sz w:val="28"/>
          <w:szCs w:val="28"/>
        </w:rPr>
        <w:t xml:space="preserve">Примерно в 1:23:50 26 апреля 1986 года на 4-м энергоблоке Чернобыльской АЭС произошел взрыв, который полностью разрушил реактор. Здание энергоблока частично обрушилось. В различных помещениях и на крыше начался пожар. Впоследствии остатки активной зоны расплавились. Смесь из расплавленного металла, песка, бетона и частичек топлива растеклась </w:t>
      </w:r>
      <w:proofErr w:type="gramStart"/>
      <w:r w:rsidRPr="009804EF">
        <w:rPr>
          <w:color w:val="000000"/>
          <w:sz w:val="28"/>
          <w:szCs w:val="28"/>
        </w:rPr>
        <w:t>под реакторным помещениям</w:t>
      </w:r>
      <w:proofErr w:type="gramEnd"/>
      <w:r w:rsidRPr="009804EF">
        <w:rPr>
          <w:color w:val="000000"/>
          <w:sz w:val="28"/>
          <w:szCs w:val="28"/>
        </w:rPr>
        <w:t>. В результате аварии произошёл выброс радиоактивных веществ. Чёрный огненный шар взмыл на высоту почти двух километров, образуя облако, которое вытянулось по горизонтали в чёрную тучу и пошло в сторону, сея смерть, болезни и беду в виде мелких-мелких капель. Положение усугублялось тем, что в разрушенном реакторе продолжались неконтролируемые ядерные и химические (от горения запасов графита) реакции с выделением тепла, с извержением из разлома в течение многих дней продуктов горения высокорадиоактивных элементов и заражении ими больших территорий. Остановить активное извержение радиоактивных веществ из разрушенного реактора удалось лишь к концу мая 1986 года массовым облучением тысяч ликвидаторов. Сразу же после взрыва реактор излучал </w:t>
      </w:r>
      <w:r w:rsidRPr="009804EF">
        <w:rPr>
          <w:b/>
          <w:bCs/>
          <w:color w:val="000000"/>
          <w:sz w:val="28"/>
          <w:szCs w:val="28"/>
        </w:rPr>
        <w:t>от 3000 до 30 000 рентген в час (а смертельная доза – 500 рентген в час). </w:t>
      </w:r>
      <w:r w:rsidRPr="009804EF">
        <w:rPr>
          <w:color w:val="000000"/>
          <w:sz w:val="28"/>
          <w:szCs w:val="28"/>
        </w:rPr>
        <w:t>Мощность выбросов превысила две сотни атомных взрывов в Хиросиме и Нагасаки, вместе взятых. Чернобыль </w:t>
      </w:r>
      <w:r w:rsidRPr="009804EF">
        <w:rPr>
          <w:b/>
          <w:bCs/>
          <w:color w:val="000000"/>
          <w:sz w:val="28"/>
          <w:szCs w:val="28"/>
        </w:rPr>
        <w:t>в 600 раз превзошёл Хиросиму</w:t>
      </w:r>
      <w:r w:rsidRPr="009804EF">
        <w:rPr>
          <w:color w:val="000000"/>
          <w:sz w:val="28"/>
          <w:szCs w:val="28"/>
        </w:rPr>
        <w:t> по степени загрязнения среды обитания </w:t>
      </w:r>
      <w:r w:rsidRPr="009804EF">
        <w:rPr>
          <w:b/>
          <w:bCs/>
          <w:color w:val="000000"/>
          <w:sz w:val="28"/>
          <w:szCs w:val="28"/>
        </w:rPr>
        <w:t>цезием-137</w:t>
      </w:r>
      <w:r w:rsidRPr="009804EF">
        <w:rPr>
          <w:color w:val="000000"/>
          <w:sz w:val="28"/>
          <w:szCs w:val="28"/>
        </w:rPr>
        <w:t> – наиболее долгоживущим радиоактивным элементом. А в это время внутри еще работали люди. Крыши нет, часть стены разрушена… Погас свет, отключился телефон. Рушатся перекрытия. Пол дрожит. Помещения заполняются то ли паром, то ли туманом, пылью. Вспыхивают искры короткого замыкания. Приборы радиационного контроля зашкаливают. Повсюду течет горячая радиоактивная вода.</w:t>
      </w:r>
    </w:p>
    <w:p w:rsidR="00491F6B" w:rsidRPr="009804EF" w:rsidRDefault="009804EF" w:rsidP="009804EF">
      <w:pPr>
        <w:ind w:left="-142" w:firstLine="680"/>
        <w:rPr>
          <w:rFonts w:ascii="Times New Roman" w:hAnsi="Times New Roman" w:cs="Times New Roman"/>
          <w:sz w:val="28"/>
          <w:szCs w:val="28"/>
        </w:rPr>
      </w:pPr>
      <w:r w:rsidRPr="009804EF">
        <w:rPr>
          <w:rFonts w:ascii="Times New Roman" w:hAnsi="Times New Roman" w:cs="Times New Roman"/>
          <w:sz w:val="28"/>
          <w:szCs w:val="28"/>
        </w:rPr>
        <w:lastRenderedPageBreak/>
        <w:t>Борьба со стихией шла на высоте от 27 до 72 метров, а внутри помещений четвёртого энергоблока тушением занимался дежурный персонал станции. О том, что реактор раскрыт, пожарные не знали.</w:t>
      </w:r>
    </w:p>
    <w:p w:rsidR="009804EF" w:rsidRDefault="009804EF" w:rsidP="009804EF">
      <w:pPr>
        <w:ind w:left="-142" w:firstLine="680"/>
        <w:rPr>
          <w:rFonts w:ascii="Times New Roman" w:hAnsi="Times New Roman" w:cs="Times New Roman"/>
          <w:sz w:val="28"/>
          <w:szCs w:val="28"/>
        </w:rPr>
      </w:pPr>
      <w:r w:rsidRPr="009804EF">
        <w:rPr>
          <w:rFonts w:ascii="Times New Roman" w:hAnsi="Times New Roman" w:cs="Times New Roman"/>
          <w:sz w:val="28"/>
          <w:szCs w:val="28"/>
        </w:rPr>
        <w:t>Те, кто набирал максимально допустимую дозу радиации, уезжали, а на их место приезжали другие. Надо было, прежде всего, потушить пожар, чтобы огонь не перекинулся на другие энергоблоки. Если бы это произошло, катастрофа стала бы планетарной. На территории ЧАЭС люди перешагивали через обломки, позже из-за высокого уровня радиации там не могли пройти роботы: «сходили с ума». А люди работали.</w:t>
      </w:r>
    </w:p>
    <w:p w:rsidR="0096482E" w:rsidRDefault="0096482E" w:rsidP="009804EF">
      <w:pPr>
        <w:ind w:left="-142" w:firstLine="680"/>
        <w:rPr>
          <w:rFonts w:ascii="Times New Roman" w:hAnsi="Times New Roman" w:cs="Times New Roman"/>
          <w:sz w:val="28"/>
          <w:szCs w:val="28"/>
        </w:rPr>
      </w:pPr>
      <w:r>
        <w:rPr>
          <w:rFonts w:ascii="Times New Roman" w:hAnsi="Times New Roman" w:cs="Times New Roman"/>
          <w:sz w:val="28"/>
          <w:szCs w:val="28"/>
        </w:rPr>
        <w:t>Учащиеся внимательно слушали,</w:t>
      </w:r>
      <w:r w:rsidR="008753F4">
        <w:rPr>
          <w:rFonts w:ascii="Times New Roman" w:hAnsi="Times New Roman" w:cs="Times New Roman"/>
          <w:sz w:val="28"/>
          <w:szCs w:val="28"/>
        </w:rPr>
        <w:t xml:space="preserve"> </w:t>
      </w:r>
      <w:r>
        <w:rPr>
          <w:rFonts w:ascii="Times New Roman" w:hAnsi="Times New Roman" w:cs="Times New Roman"/>
          <w:sz w:val="28"/>
          <w:szCs w:val="28"/>
        </w:rPr>
        <w:t xml:space="preserve">задавали вопросы, а </w:t>
      </w:r>
      <w:r w:rsidR="008753F4">
        <w:rPr>
          <w:rFonts w:ascii="Times New Roman" w:hAnsi="Times New Roman" w:cs="Times New Roman"/>
          <w:sz w:val="28"/>
          <w:szCs w:val="28"/>
        </w:rPr>
        <w:t xml:space="preserve">гость нашей </w:t>
      </w:r>
      <w:proofErr w:type="gramStart"/>
      <w:r w:rsidR="008753F4">
        <w:rPr>
          <w:rFonts w:ascii="Times New Roman" w:hAnsi="Times New Roman" w:cs="Times New Roman"/>
          <w:sz w:val="28"/>
          <w:szCs w:val="28"/>
        </w:rPr>
        <w:t xml:space="preserve">встречи </w:t>
      </w:r>
      <w:r>
        <w:rPr>
          <w:rFonts w:ascii="Times New Roman" w:hAnsi="Times New Roman" w:cs="Times New Roman"/>
          <w:sz w:val="28"/>
          <w:szCs w:val="28"/>
        </w:rPr>
        <w:t xml:space="preserve"> рассказывал</w:t>
      </w:r>
      <w:proofErr w:type="gramEnd"/>
      <w:r>
        <w:rPr>
          <w:rFonts w:ascii="Times New Roman" w:hAnsi="Times New Roman" w:cs="Times New Roman"/>
          <w:sz w:val="28"/>
          <w:szCs w:val="28"/>
        </w:rPr>
        <w:t xml:space="preserve"> об ужасах ,который им пришлось пройти.</w:t>
      </w:r>
      <w:bookmarkStart w:id="0" w:name="_GoBack"/>
      <w:bookmarkEnd w:id="0"/>
    </w:p>
    <w:p w:rsidR="00663789" w:rsidRPr="009804EF" w:rsidRDefault="00663789" w:rsidP="009804EF">
      <w:pPr>
        <w:ind w:left="-142" w:firstLine="680"/>
        <w:rPr>
          <w:rFonts w:ascii="Times New Roman" w:hAnsi="Times New Roman" w:cs="Times New Roman"/>
          <w:sz w:val="28"/>
          <w:szCs w:val="28"/>
        </w:rPr>
      </w:pPr>
    </w:p>
    <w:p w:rsidR="00491F6B" w:rsidRDefault="00663789" w:rsidP="00E62D08">
      <w:pPr>
        <w:ind w:left="-142" w:firstLine="567"/>
        <w:jc w:val="center"/>
        <w:rPr>
          <w:rFonts w:ascii="Times New Roman" w:hAnsi="Times New Roman" w:cs="Times New Roman"/>
          <w:sz w:val="28"/>
          <w:szCs w:val="28"/>
        </w:rPr>
      </w:pPr>
      <w:r w:rsidRPr="00663789">
        <w:rPr>
          <w:rFonts w:ascii="Times New Roman" w:hAnsi="Times New Roman" w:cs="Times New Roman"/>
          <w:noProof/>
          <w:sz w:val="28"/>
          <w:szCs w:val="28"/>
          <w:lang w:eastAsia="ru-RU"/>
        </w:rPr>
        <w:drawing>
          <wp:inline distT="0" distB="0" distL="0" distR="0">
            <wp:extent cx="5143500" cy="3859132"/>
            <wp:effectExtent l="0" t="0" r="0" b="8255"/>
            <wp:docPr id="1" name="Рисунок 1" descr="F:\IMG_49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MG_491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9138" cy="3863362"/>
                    </a:xfrm>
                    <a:prstGeom prst="rect">
                      <a:avLst/>
                    </a:prstGeom>
                    <a:noFill/>
                    <a:ln>
                      <a:noFill/>
                    </a:ln>
                  </pic:spPr>
                </pic:pic>
              </a:graphicData>
            </a:graphic>
          </wp:inline>
        </w:drawing>
      </w:r>
    </w:p>
    <w:p w:rsidR="009804EF" w:rsidRPr="00E62D08" w:rsidRDefault="009804EF" w:rsidP="00E62D08">
      <w:pPr>
        <w:ind w:left="-142" w:firstLine="567"/>
        <w:jc w:val="center"/>
        <w:rPr>
          <w:rFonts w:ascii="Times New Roman" w:hAnsi="Times New Roman" w:cs="Times New Roman"/>
          <w:sz w:val="28"/>
          <w:szCs w:val="28"/>
        </w:rPr>
      </w:pPr>
    </w:p>
    <w:p w:rsidR="00E62D08" w:rsidRDefault="00663789" w:rsidP="00663789">
      <w:pPr>
        <w:ind w:left="-567" w:firstLine="567"/>
        <w:jc w:val="center"/>
        <w:rPr>
          <w:rFonts w:ascii="Times New Roman" w:hAnsi="Times New Roman" w:cs="Times New Roman"/>
          <w:sz w:val="28"/>
          <w:szCs w:val="28"/>
        </w:rPr>
      </w:pPr>
      <w:r w:rsidRPr="00663789">
        <w:rPr>
          <w:rFonts w:ascii="Times New Roman" w:hAnsi="Times New Roman" w:cs="Times New Roman"/>
          <w:noProof/>
          <w:sz w:val="28"/>
          <w:szCs w:val="28"/>
          <w:lang w:eastAsia="ru-RU"/>
        </w:rPr>
        <w:lastRenderedPageBreak/>
        <w:drawing>
          <wp:inline distT="0" distB="0" distL="0" distR="0">
            <wp:extent cx="5237009" cy="3929292"/>
            <wp:effectExtent l="0" t="0" r="1905" b="0"/>
            <wp:docPr id="2" name="Рисунок 2" descr="F:\IMG_49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MG_492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5398" cy="3935586"/>
                    </a:xfrm>
                    <a:prstGeom prst="rect">
                      <a:avLst/>
                    </a:prstGeom>
                    <a:noFill/>
                    <a:ln>
                      <a:noFill/>
                    </a:ln>
                  </pic:spPr>
                </pic:pic>
              </a:graphicData>
            </a:graphic>
          </wp:inline>
        </w:drawing>
      </w:r>
    </w:p>
    <w:p w:rsidR="00663789" w:rsidRDefault="00663789" w:rsidP="00663789">
      <w:pPr>
        <w:ind w:left="-567" w:firstLine="567"/>
        <w:jc w:val="center"/>
        <w:rPr>
          <w:rFonts w:ascii="Times New Roman" w:hAnsi="Times New Roman" w:cs="Times New Roman"/>
          <w:sz w:val="28"/>
          <w:szCs w:val="28"/>
        </w:rPr>
      </w:pPr>
      <w:r w:rsidRPr="00663789">
        <w:rPr>
          <w:rFonts w:ascii="Times New Roman" w:hAnsi="Times New Roman" w:cs="Times New Roman"/>
          <w:noProof/>
          <w:sz w:val="28"/>
          <w:szCs w:val="28"/>
          <w:lang w:eastAsia="ru-RU"/>
        </w:rPr>
        <w:drawing>
          <wp:inline distT="0" distB="0" distL="0" distR="0">
            <wp:extent cx="5300395" cy="3976850"/>
            <wp:effectExtent l="0" t="0" r="0" b="5080"/>
            <wp:docPr id="3" name="Рисунок 3" descr="F:\IMG_49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MG_492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2809" cy="3986164"/>
                    </a:xfrm>
                    <a:prstGeom prst="rect">
                      <a:avLst/>
                    </a:prstGeom>
                    <a:noFill/>
                    <a:ln>
                      <a:noFill/>
                    </a:ln>
                  </pic:spPr>
                </pic:pic>
              </a:graphicData>
            </a:graphic>
          </wp:inline>
        </w:drawing>
      </w:r>
    </w:p>
    <w:p w:rsidR="00663789" w:rsidRDefault="00663789" w:rsidP="00663789">
      <w:pPr>
        <w:ind w:left="-567" w:firstLine="567"/>
        <w:jc w:val="center"/>
        <w:rPr>
          <w:rFonts w:ascii="Times New Roman" w:hAnsi="Times New Roman" w:cs="Times New Roman"/>
          <w:sz w:val="28"/>
          <w:szCs w:val="28"/>
        </w:rPr>
      </w:pPr>
      <w:r w:rsidRPr="00663789">
        <w:rPr>
          <w:rFonts w:ascii="Times New Roman" w:hAnsi="Times New Roman" w:cs="Times New Roman"/>
          <w:noProof/>
          <w:sz w:val="28"/>
          <w:szCs w:val="28"/>
          <w:lang w:eastAsia="ru-RU"/>
        </w:rPr>
        <w:lastRenderedPageBreak/>
        <w:drawing>
          <wp:inline distT="0" distB="0" distL="0" distR="0">
            <wp:extent cx="5630673" cy="4224655"/>
            <wp:effectExtent l="0" t="0" r="8255" b="4445"/>
            <wp:docPr id="4" name="Рисунок 4" descr="F:\IMG_49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MG_492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41272" cy="4232608"/>
                    </a:xfrm>
                    <a:prstGeom prst="rect">
                      <a:avLst/>
                    </a:prstGeom>
                    <a:noFill/>
                    <a:ln>
                      <a:noFill/>
                    </a:ln>
                  </pic:spPr>
                </pic:pic>
              </a:graphicData>
            </a:graphic>
          </wp:inline>
        </w:drawing>
      </w:r>
    </w:p>
    <w:p w:rsidR="00907CB2" w:rsidRDefault="00907CB2" w:rsidP="00663789">
      <w:pPr>
        <w:ind w:left="-567" w:firstLine="567"/>
        <w:jc w:val="center"/>
        <w:rPr>
          <w:rFonts w:ascii="Times New Roman" w:hAnsi="Times New Roman" w:cs="Times New Roman"/>
          <w:sz w:val="28"/>
          <w:szCs w:val="28"/>
        </w:rPr>
      </w:pPr>
      <w:r w:rsidRPr="00907CB2">
        <w:rPr>
          <w:rFonts w:ascii="Times New Roman" w:hAnsi="Times New Roman" w:cs="Times New Roman"/>
          <w:noProof/>
          <w:sz w:val="28"/>
          <w:szCs w:val="28"/>
          <w:lang w:eastAsia="ru-RU"/>
        </w:rPr>
        <w:drawing>
          <wp:inline distT="0" distB="0" distL="0" distR="0">
            <wp:extent cx="5915025" cy="4438002"/>
            <wp:effectExtent l="0" t="0" r="0" b="1270"/>
            <wp:docPr id="8" name="Рисунок 8" descr="F:\IMG_49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MG_496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28246" cy="4447921"/>
                    </a:xfrm>
                    <a:prstGeom prst="rect">
                      <a:avLst/>
                    </a:prstGeom>
                    <a:noFill/>
                    <a:ln>
                      <a:noFill/>
                    </a:ln>
                  </pic:spPr>
                </pic:pic>
              </a:graphicData>
            </a:graphic>
          </wp:inline>
        </w:drawing>
      </w:r>
    </w:p>
    <w:p w:rsidR="00663789" w:rsidRDefault="00663789" w:rsidP="00663789">
      <w:pPr>
        <w:ind w:left="-567" w:firstLine="567"/>
        <w:jc w:val="center"/>
        <w:rPr>
          <w:rFonts w:ascii="Times New Roman" w:hAnsi="Times New Roman" w:cs="Times New Roman"/>
          <w:sz w:val="28"/>
          <w:szCs w:val="28"/>
        </w:rPr>
      </w:pPr>
      <w:r w:rsidRPr="00663789">
        <w:rPr>
          <w:rFonts w:ascii="Times New Roman" w:hAnsi="Times New Roman" w:cs="Times New Roman"/>
          <w:noProof/>
          <w:sz w:val="28"/>
          <w:szCs w:val="28"/>
          <w:lang w:eastAsia="ru-RU"/>
        </w:rPr>
        <w:lastRenderedPageBreak/>
        <w:drawing>
          <wp:inline distT="0" distB="0" distL="0" distR="0">
            <wp:extent cx="5927738" cy="4447540"/>
            <wp:effectExtent l="0" t="0" r="0" b="0"/>
            <wp:docPr id="5" name="Рисунок 5" descr="F:\IMG_49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MG_493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4099" cy="4452313"/>
                    </a:xfrm>
                    <a:prstGeom prst="rect">
                      <a:avLst/>
                    </a:prstGeom>
                    <a:noFill/>
                    <a:ln>
                      <a:noFill/>
                    </a:ln>
                  </pic:spPr>
                </pic:pic>
              </a:graphicData>
            </a:graphic>
          </wp:inline>
        </w:drawing>
      </w:r>
    </w:p>
    <w:p w:rsidR="00907CB2" w:rsidRDefault="00907CB2" w:rsidP="00663789">
      <w:pPr>
        <w:ind w:left="-567" w:firstLine="567"/>
        <w:jc w:val="center"/>
        <w:rPr>
          <w:rFonts w:ascii="Times New Roman" w:hAnsi="Times New Roman" w:cs="Times New Roman"/>
          <w:sz w:val="28"/>
          <w:szCs w:val="28"/>
        </w:rPr>
      </w:pPr>
    </w:p>
    <w:p w:rsidR="00907CB2" w:rsidRPr="00074EC0" w:rsidRDefault="00907CB2" w:rsidP="00907CB2">
      <w:pPr>
        <w:ind w:left="-567" w:firstLine="567"/>
        <w:jc w:val="center"/>
        <w:rPr>
          <w:rFonts w:ascii="Times New Roman" w:hAnsi="Times New Roman" w:cs="Times New Roman"/>
          <w:sz w:val="28"/>
          <w:szCs w:val="28"/>
        </w:rPr>
      </w:pPr>
      <w:r w:rsidRPr="00907CB2">
        <w:rPr>
          <w:rFonts w:ascii="Times New Roman" w:hAnsi="Times New Roman" w:cs="Times New Roman"/>
          <w:noProof/>
          <w:sz w:val="28"/>
          <w:szCs w:val="28"/>
          <w:lang w:eastAsia="ru-RU"/>
        </w:rPr>
        <w:drawing>
          <wp:inline distT="0" distB="0" distL="0" distR="0">
            <wp:extent cx="6042839" cy="4533900"/>
            <wp:effectExtent l="0" t="0" r="0" b="0"/>
            <wp:docPr id="6" name="Рисунок 6" descr="F:\IMG_49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MG_495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44697" cy="4535294"/>
                    </a:xfrm>
                    <a:prstGeom prst="rect">
                      <a:avLst/>
                    </a:prstGeom>
                    <a:noFill/>
                    <a:ln>
                      <a:noFill/>
                    </a:ln>
                  </pic:spPr>
                </pic:pic>
              </a:graphicData>
            </a:graphic>
          </wp:inline>
        </w:drawing>
      </w:r>
    </w:p>
    <w:sectPr w:rsidR="00907CB2" w:rsidRPr="00074EC0" w:rsidSect="00907CB2">
      <w:pgSz w:w="11906" w:h="16838"/>
      <w:pgMar w:top="426" w:right="850" w:bottom="113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181" w:rsidRDefault="00C31181" w:rsidP="00907CB2">
      <w:pPr>
        <w:spacing w:after="0" w:line="240" w:lineRule="auto"/>
      </w:pPr>
      <w:r>
        <w:separator/>
      </w:r>
    </w:p>
  </w:endnote>
  <w:endnote w:type="continuationSeparator" w:id="0">
    <w:p w:rsidR="00C31181" w:rsidRDefault="00C31181" w:rsidP="00907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181" w:rsidRDefault="00C31181" w:rsidP="00907CB2">
      <w:pPr>
        <w:spacing w:after="0" w:line="240" w:lineRule="auto"/>
      </w:pPr>
      <w:r>
        <w:separator/>
      </w:r>
    </w:p>
  </w:footnote>
  <w:footnote w:type="continuationSeparator" w:id="0">
    <w:p w:rsidR="00C31181" w:rsidRDefault="00C31181" w:rsidP="00907C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EC0"/>
    <w:rsid w:val="00074EC0"/>
    <w:rsid w:val="001A5B99"/>
    <w:rsid w:val="00491F6B"/>
    <w:rsid w:val="00663789"/>
    <w:rsid w:val="008753F4"/>
    <w:rsid w:val="00907CB2"/>
    <w:rsid w:val="00936675"/>
    <w:rsid w:val="0096482E"/>
    <w:rsid w:val="009804EF"/>
    <w:rsid w:val="00C31181"/>
    <w:rsid w:val="00E62D08"/>
    <w:rsid w:val="00F31655"/>
    <w:rsid w:val="00F911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C0020"/>
  <w15:chartTrackingRefBased/>
  <w15:docId w15:val="{19CA9EBB-353F-49A0-A790-1DF10A9D5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16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907CB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07CB2"/>
  </w:style>
  <w:style w:type="paragraph" w:styleId="a6">
    <w:name w:val="footer"/>
    <w:basedOn w:val="a"/>
    <w:link w:val="a7"/>
    <w:uiPriority w:val="99"/>
    <w:unhideWhenUsed/>
    <w:rsid w:val="00907CB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07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573735">
      <w:bodyDiv w:val="1"/>
      <w:marLeft w:val="0"/>
      <w:marRight w:val="0"/>
      <w:marTop w:val="0"/>
      <w:marBottom w:val="0"/>
      <w:divBdr>
        <w:top w:val="none" w:sz="0" w:space="0" w:color="auto"/>
        <w:left w:val="none" w:sz="0" w:space="0" w:color="auto"/>
        <w:bottom w:val="none" w:sz="0" w:space="0" w:color="auto"/>
        <w:right w:val="none" w:sz="0" w:space="0" w:color="auto"/>
      </w:divBdr>
    </w:div>
    <w:div w:id="112508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mail.ru" TargetMode="External"/><Relationship Id="rId13" Type="http://schemas.openxmlformats.org/officeDocument/2006/relationships/image" Target="media/image6.jpeg"/><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images.yandex.ru/yandsearch?source=wiz&amp;text=%D0%B3%D0%B5%D1%80%D0%B1%20%D0%B4%D0%B0%D0%B3%D0%B5%D1%81%D1%82%D0%B0%D0%BD%D0%B0%20%D1%84%D0%BE%D1%82%D0%BE&amp;noreask=1&amp;img_url=http://blog.platzkart.ru/wp-content/uploads/2008/06/gerb.jpg&amp;pos=0&amp;rpt=simage&amp;lr=11006" TargetMode="External"/><Relationship Id="rId11" Type="http://schemas.openxmlformats.org/officeDocument/2006/relationships/image" Target="media/image4.jpeg"/><Relationship Id="rId5" Type="http://schemas.openxmlformats.org/officeDocument/2006/relationships/endnotes" Target="endnot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517</Words>
  <Characters>2953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2021-04-28T07:04:00Z</dcterms:created>
  <dcterms:modified xsi:type="dcterms:W3CDTF">2021-04-28T08:14:00Z</dcterms:modified>
</cp:coreProperties>
</file>